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BA" w:rsidRDefault="009D52BA" w:rsidP="004C64AC">
      <w:pPr>
        <w:spacing w:line="360" w:lineRule="exact"/>
        <w:rPr>
          <w:rFonts w:cs="Arial"/>
          <w:szCs w:val="24"/>
        </w:rPr>
      </w:pPr>
    </w:p>
    <w:p w:rsidR="00E165EF" w:rsidRDefault="00E165EF" w:rsidP="00056457">
      <w:pPr>
        <w:spacing w:line="360" w:lineRule="atLeast"/>
        <w:rPr>
          <w:rFonts w:cs="Arial"/>
          <w:szCs w:val="24"/>
        </w:rPr>
        <w:sectPr w:rsidR="00E165EF" w:rsidSect="003316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707" w:bottom="1701" w:left="1701" w:header="720" w:footer="737" w:gutter="0"/>
          <w:cols w:space="708"/>
          <w:titlePg/>
          <w:docGrid w:linePitch="360"/>
        </w:sectPr>
      </w:pPr>
    </w:p>
    <w:p w:rsidR="00390DAC" w:rsidRPr="00390DAC" w:rsidRDefault="00390DAC" w:rsidP="00390DAC">
      <w:pPr>
        <w:spacing w:after="160" w:line="259" w:lineRule="auto"/>
        <w:ind w:left="-567" w:right="140"/>
        <w:rPr>
          <w:rFonts w:eastAsiaTheme="minorHAnsi" w:cs="Arial"/>
          <w:sz w:val="32"/>
          <w:szCs w:val="32"/>
        </w:rPr>
      </w:pPr>
      <w:r w:rsidRPr="00390DAC">
        <w:rPr>
          <w:rFonts w:eastAsiaTheme="minorHAnsi" w:cs="Arial"/>
          <w:sz w:val="32"/>
          <w:szCs w:val="32"/>
        </w:rPr>
        <w:t>Städtebauförderung 2022</w:t>
      </w:r>
    </w:p>
    <w:p w:rsidR="00390DAC" w:rsidRPr="00390DAC" w:rsidRDefault="00390DAC" w:rsidP="00390DAC">
      <w:pPr>
        <w:spacing w:after="160" w:line="259" w:lineRule="auto"/>
        <w:ind w:left="-567" w:right="140"/>
        <w:rPr>
          <w:rFonts w:eastAsiaTheme="minorHAnsi" w:cs="Arial"/>
          <w:szCs w:val="24"/>
        </w:rPr>
      </w:pPr>
    </w:p>
    <w:p w:rsidR="00390DAC" w:rsidRPr="00390DAC" w:rsidRDefault="00390DAC" w:rsidP="00390DAC">
      <w:pPr>
        <w:spacing w:after="160" w:line="259" w:lineRule="auto"/>
        <w:ind w:left="-567" w:right="140"/>
        <w:rPr>
          <w:rFonts w:eastAsiaTheme="minorHAnsi" w:cs="Arial"/>
          <w:szCs w:val="24"/>
        </w:rPr>
      </w:pPr>
      <w:r w:rsidRPr="00390DAC">
        <w:rPr>
          <w:rFonts w:eastAsiaTheme="minorHAnsi" w:cs="Arial"/>
          <w:sz w:val="28"/>
          <w:szCs w:val="28"/>
        </w:rPr>
        <w:t>Hinweise zur Antragstellung</w:t>
      </w:r>
      <w:r w:rsidRPr="00390DAC">
        <w:rPr>
          <w:rFonts w:eastAsiaTheme="minorHAnsi" w:cs="Arial"/>
          <w:szCs w:val="24"/>
        </w:rPr>
        <w:t>:</w:t>
      </w: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  <w:r w:rsidRPr="00390DAC">
        <w:rPr>
          <w:rFonts w:cs="Arial"/>
          <w:szCs w:val="24"/>
          <w:lang w:eastAsia="ko-KR"/>
        </w:rPr>
        <w:t>Aufgrund der Einführung der E-Akte haben sich die Modalitäten der Antragstellung 2022 geändert. Die folgenden Hinweise müssen unbedingt beachtet werden, da sonst eine Bearbeitung nicht möglich ist.</w:t>
      </w: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  <w:r w:rsidRPr="00390DAC">
        <w:rPr>
          <w:rFonts w:cs="Arial"/>
          <w:szCs w:val="24"/>
          <w:lang w:eastAsia="ko-KR"/>
        </w:rPr>
        <w:t xml:space="preserve">Die Antragstellung erfolgt </w:t>
      </w:r>
      <w:r w:rsidRPr="00390DAC">
        <w:rPr>
          <w:rFonts w:cs="Arial"/>
          <w:szCs w:val="24"/>
          <w:u w:val="single"/>
          <w:lang w:eastAsia="ko-KR"/>
        </w:rPr>
        <w:t>nur</w:t>
      </w:r>
      <w:r w:rsidRPr="00390DAC">
        <w:rPr>
          <w:rFonts w:cs="Arial"/>
          <w:szCs w:val="24"/>
          <w:lang w:eastAsia="ko-KR"/>
        </w:rPr>
        <w:t xml:space="preserve"> noch digital. Eine Papierfassung ist </w:t>
      </w:r>
      <w:r w:rsidRPr="00390DAC">
        <w:rPr>
          <w:rFonts w:cs="Arial"/>
          <w:szCs w:val="24"/>
          <w:u w:val="single"/>
          <w:lang w:eastAsia="ko-KR"/>
        </w:rPr>
        <w:t>nicht</w:t>
      </w:r>
      <w:r w:rsidRPr="00390DAC">
        <w:rPr>
          <w:rFonts w:cs="Arial"/>
          <w:szCs w:val="24"/>
          <w:lang w:eastAsia="ko-KR"/>
        </w:rPr>
        <w:t xml:space="preserve"> zu übersenden.</w:t>
      </w: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  <w:r w:rsidRPr="00390DAC">
        <w:rPr>
          <w:rFonts w:cs="Arial"/>
          <w:szCs w:val="24"/>
          <w:lang w:eastAsia="ko-KR"/>
        </w:rPr>
        <w:t xml:space="preserve">Bei der Übersendung der Dateien ist </w:t>
      </w:r>
      <w:r w:rsidRPr="00390DAC">
        <w:rPr>
          <w:rFonts w:cs="Arial"/>
          <w:szCs w:val="24"/>
          <w:u w:val="single"/>
          <w:lang w:eastAsia="ko-KR"/>
        </w:rPr>
        <w:t>zwingend</w:t>
      </w:r>
      <w:r w:rsidRPr="00390DAC">
        <w:rPr>
          <w:rFonts w:cs="Arial"/>
          <w:szCs w:val="24"/>
          <w:lang w:eastAsia="ko-KR"/>
        </w:rPr>
        <w:t xml:space="preserve"> zu beachten, dass aus dem </w:t>
      </w:r>
      <w:r w:rsidRPr="00390DAC">
        <w:rPr>
          <w:rFonts w:cs="Arial"/>
          <w:szCs w:val="24"/>
          <w:u w:val="single"/>
          <w:lang w:eastAsia="ko-KR"/>
        </w:rPr>
        <w:t>Betreff der E-Mail</w:t>
      </w:r>
      <w:r w:rsidRPr="00390DAC">
        <w:rPr>
          <w:rFonts w:cs="Arial"/>
          <w:szCs w:val="24"/>
          <w:lang w:eastAsia="ko-KR"/>
        </w:rPr>
        <w:t xml:space="preserve"> sowie der </w:t>
      </w:r>
      <w:r w:rsidRPr="00390DAC">
        <w:rPr>
          <w:rFonts w:cs="Arial"/>
          <w:szCs w:val="24"/>
          <w:u w:val="single"/>
          <w:lang w:eastAsia="ko-KR"/>
        </w:rPr>
        <w:t>Bezeichnung der angefügten Dateien</w:t>
      </w:r>
      <w:r w:rsidRPr="00390DAC">
        <w:rPr>
          <w:rFonts w:cs="Arial"/>
          <w:szCs w:val="24"/>
          <w:lang w:eastAsia="ko-KR"/>
        </w:rPr>
        <w:t xml:space="preserve"> der Ortsname, die Maßnahmenbezeichnung sowie der Inhalt der Datei ersichtlich sind. Bsp.: Musterstadt–Ortsmitte I–Neuantrag (oder Aufstockungsantrag bzw. Sachstandsbericht)</w:t>
      </w: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  <w:r w:rsidRPr="00390DAC">
        <w:rPr>
          <w:rFonts w:cs="Arial"/>
          <w:szCs w:val="24"/>
          <w:lang w:eastAsia="ko-KR"/>
        </w:rPr>
        <w:t xml:space="preserve">Die Antragsunterlagen (Antrag, </w:t>
      </w:r>
      <w:proofErr w:type="spellStart"/>
      <w:r w:rsidRPr="00390DAC">
        <w:rPr>
          <w:rFonts w:cs="Arial"/>
          <w:szCs w:val="24"/>
          <w:lang w:eastAsia="ko-KR"/>
        </w:rPr>
        <w:t>KuF</w:t>
      </w:r>
      <w:proofErr w:type="spellEnd"/>
      <w:r w:rsidRPr="00390DAC">
        <w:rPr>
          <w:rFonts w:cs="Arial"/>
          <w:szCs w:val="24"/>
          <w:lang w:eastAsia="ko-KR"/>
        </w:rPr>
        <w:t xml:space="preserve">, Pläne usw.) müssen in einzelnen Dateien und im </w:t>
      </w:r>
      <w:proofErr w:type="spellStart"/>
      <w:r w:rsidRPr="00390DAC">
        <w:rPr>
          <w:rFonts w:cs="Arial"/>
          <w:szCs w:val="24"/>
          <w:u w:val="single"/>
          <w:lang w:eastAsia="ko-KR"/>
        </w:rPr>
        <w:t>pdf</w:t>
      </w:r>
      <w:proofErr w:type="spellEnd"/>
      <w:r w:rsidRPr="00390DAC">
        <w:rPr>
          <w:rFonts w:cs="Arial"/>
          <w:szCs w:val="24"/>
          <w:u w:val="single"/>
          <w:lang w:eastAsia="ko-KR"/>
        </w:rPr>
        <w:t>-Format</w:t>
      </w:r>
      <w:r w:rsidRPr="00390DAC">
        <w:rPr>
          <w:rFonts w:cs="Arial"/>
          <w:szCs w:val="24"/>
          <w:lang w:eastAsia="ko-KR"/>
        </w:rPr>
        <w:t xml:space="preserve"> übersandt werden. Einzelne Dateien sollten eine Größe von 20 MB nicht überschreiten. </w:t>
      </w: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  <w:r w:rsidRPr="00390DAC">
        <w:rPr>
          <w:rFonts w:cs="Arial"/>
          <w:szCs w:val="24"/>
          <w:lang w:eastAsia="ko-KR"/>
        </w:rPr>
        <w:t xml:space="preserve">Der </w:t>
      </w:r>
      <w:r w:rsidRPr="00390DAC">
        <w:rPr>
          <w:rFonts w:cs="Arial"/>
          <w:b/>
          <w:szCs w:val="24"/>
          <w:lang w:eastAsia="ko-KR"/>
        </w:rPr>
        <w:t>nachfolgende</w:t>
      </w:r>
      <w:r w:rsidRPr="00390DAC">
        <w:rPr>
          <w:rFonts w:cs="Arial"/>
          <w:szCs w:val="24"/>
          <w:lang w:eastAsia="ko-KR"/>
        </w:rPr>
        <w:t xml:space="preserve"> Vordruck ist </w:t>
      </w:r>
      <w:r w:rsidRPr="00390DAC">
        <w:rPr>
          <w:rFonts w:cs="Arial"/>
          <w:szCs w:val="24"/>
          <w:u w:val="single"/>
          <w:lang w:eastAsia="ko-KR"/>
        </w:rPr>
        <w:t>mit Unterschrift</w:t>
      </w:r>
      <w:r w:rsidRPr="00390DAC">
        <w:rPr>
          <w:rFonts w:cs="Arial"/>
          <w:szCs w:val="24"/>
          <w:lang w:eastAsia="ko-KR"/>
        </w:rPr>
        <w:t xml:space="preserve"> (farbig) und </w:t>
      </w:r>
      <w:r w:rsidRPr="00390DAC">
        <w:rPr>
          <w:rFonts w:cs="Arial"/>
          <w:szCs w:val="24"/>
          <w:u w:val="single"/>
          <w:lang w:eastAsia="ko-KR"/>
        </w:rPr>
        <w:t xml:space="preserve">Dienstsiegel </w:t>
      </w:r>
      <w:r w:rsidRPr="00390DAC">
        <w:rPr>
          <w:rFonts w:cs="Arial"/>
          <w:szCs w:val="24"/>
          <w:lang w:eastAsia="ko-KR"/>
        </w:rPr>
        <w:t>zu versehen und eingescannt mit den Antragsunterlagen zu übersenden.</w:t>
      </w: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</w:p>
    <w:p w:rsidR="00390DAC" w:rsidRPr="00390DAC" w:rsidRDefault="00390DAC" w:rsidP="00390DAC">
      <w:pPr>
        <w:ind w:left="-567" w:right="140"/>
        <w:rPr>
          <w:rFonts w:cs="Arial"/>
          <w:szCs w:val="24"/>
          <w:lang w:eastAsia="ko-KR"/>
        </w:rPr>
      </w:pPr>
      <w:r w:rsidRPr="00390DAC">
        <w:rPr>
          <w:rFonts w:cs="Arial"/>
          <w:szCs w:val="24"/>
          <w:lang w:eastAsia="ko-KR"/>
        </w:rPr>
        <w:t xml:space="preserve">Die Dateien sind bezogen auf </w:t>
      </w:r>
      <w:r w:rsidRPr="00390DAC">
        <w:rPr>
          <w:rFonts w:cs="Arial"/>
          <w:szCs w:val="24"/>
          <w:u w:val="single"/>
          <w:lang w:eastAsia="ko-KR"/>
        </w:rPr>
        <w:t>ein</w:t>
      </w:r>
      <w:r w:rsidRPr="00390DAC">
        <w:rPr>
          <w:rFonts w:cs="Arial"/>
          <w:szCs w:val="24"/>
          <w:lang w:eastAsia="ko-KR"/>
        </w:rPr>
        <w:t xml:space="preserve"> Erneuerungsgebiet in </w:t>
      </w:r>
      <w:r w:rsidRPr="00390DAC">
        <w:rPr>
          <w:rFonts w:cs="Arial"/>
          <w:szCs w:val="24"/>
          <w:u w:val="single"/>
          <w:lang w:eastAsia="ko-KR"/>
        </w:rPr>
        <w:t xml:space="preserve">einer </w:t>
      </w:r>
      <w:r w:rsidRPr="00390DAC">
        <w:rPr>
          <w:rFonts w:cs="Arial"/>
          <w:szCs w:val="24"/>
          <w:lang w:eastAsia="ko-KR"/>
        </w:rPr>
        <w:t xml:space="preserve">E-Mail </w:t>
      </w:r>
      <w:r w:rsidRPr="00390DAC">
        <w:rPr>
          <w:rFonts w:cs="Arial"/>
          <w:szCs w:val="24"/>
          <w:u w:val="single"/>
          <w:lang w:eastAsia="ko-KR"/>
        </w:rPr>
        <w:t>gleichzeitig</w:t>
      </w:r>
      <w:r w:rsidRPr="00390DAC">
        <w:rPr>
          <w:rFonts w:cs="Arial"/>
          <w:szCs w:val="24"/>
          <w:lang w:eastAsia="ko-KR"/>
        </w:rPr>
        <w:t xml:space="preserve"> an das zuständige Regierungspräsidium sow</w:t>
      </w:r>
      <w:r w:rsidR="00E52481">
        <w:rPr>
          <w:rFonts w:cs="Arial"/>
          <w:szCs w:val="24"/>
          <w:lang w:eastAsia="ko-KR"/>
        </w:rPr>
        <w:t>ie an das Ministerium für Landesentwicklung und Wohnen</w:t>
      </w:r>
      <w:r w:rsidRPr="00390DAC">
        <w:rPr>
          <w:rFonts w:cs="Arial"/>
          <w:szCs w:val="24"/>
          <w:lang w:eastAsia="ko-KR"/>
        </w:rPr>
        <w:t xml:space="preserve"> zu senden. Die E-Mail-Adressen lauten:</w:t>
      </w:r>
    </w:p>
    <w:p w:rsidR="00390DAC" w:rsidRPr="00390DAC" w:rsidRDefault="00390DAC" w:rsidP="00390DAC">
      <w:pPr>
        <w:ind w:left="-567" w:right="140"/>
        <w:rPr>
          <w:rFonts w:cs="Arial"/>
          <w:sz w:val="20"/>
          <w:lang w:eastAsia="ko-KR"/>
        </w:rPr>
      </w:pPr>
    </w:p>
    <w:p w:rsidR="00390DAC" w:rsidRPr="00390DAC" w:rsidRDefault="00390DAC" w:rsidP="00390DAC">
      <w:pPr>
        <w:tabs>
          <w:tab w:val="left" w:pos="4253"/>
        </w:tabs>
        <w:ind w:left="-567" w:right="140"/>
        <w:rPr>
          <w:rFonts w:cs="Arial"/>
          <w:sz w:val="20"/>
          <w:lang w:eastAsia="ko-KR"/>
        </w:rPr>
      </w:pPr>
      <w:r w:rsidRPr="00390DAC">
        <w:rPr>
          <w:rFonts w:cs="Arial"/>
          <w:sz w:val="20"/>
          <w:lang w:eastAsia="ko-KR"/>
        </w:rPr>
        <w:t>Regierungspräsidium Stuttgart:</w:t>
      </w:r>
      <w:r w:rsidRPr="00390DAC">
        <w:rPr>
          <w:rFonts w:cs="Arial"/>
          <w:sz w:val="20"/>
          <w:lang w:eastAsia="ko-KR"/>
        </w:rPr>
        <w:tab/>
      </w:r>
      <w:hyperlink r:id="rId13" w:history="1">
        <w:r w:rsidRPr="00390DAC">
          <w:rPr>
            <w:rFonts w:cs="Arial"/>
            <w:color w:val="0563C1"/>
            <w:sz w:val="20"/>
            <w:u w:val="single"/>
            <w:lang w:eastAsia="ko-KR"/>
          </w:rPr>
          <w:t>Staedtebaufoerderung-bw@rps.bwl.de</w:t>
        </w:r>
      </w:hyperlink>
    </w:p>
    <w:p w:rsidR="00390DAC" w:rsidRPr="00390DAC" w:rsidRDefault="00390DAC" w:rsidP="00390DAC">
      <w:pPr>
        <w:tabs>
          <w:tab w:val="left" w:pos="4253"/>
        </w:tabs>
        <w:ind w:left="-567" w:right="140"/>
        <w:rPr>
          <w:rFonts w:cs="Arial"/>
          <w:sz w:val="20"/>
          <w:lang w:eastAsia="ko-KR"/>
        </w:rPr>
      </w:pPr>
      <w:r w:rsidRPr="00390DAC">
        <w:rPr>
          <w:rFonts w:cs="Arial"/>
          <w:sz w:val="20"/>
          <w:lang w:eastAsia="ko-KR"/>
        </w:rPr>
        <w:t>Regierungspräsidium Karlsruhe:</w:t>
      </w:r>
      <w:r w:rsidRPr="00390DAC">
        <w:rPr>
          <w:rFonts w:cs="Arial"/>
          <w:sz w:val="20"/>
          <w:lang w:eastAsia="ko-KR"/>
        </w:rPr>
        <w:tab/>
      </w:r>
      <w:hyperlink r:id="rId14" w:history="1">
        <w:r w:rsidRPr="00390DAC">
          <w:rPr>
            <w:rFonts w:cs="Arial"/>
            <w:color w:val="0563C1"/>
            <w:sz w:val="20"/>
            <w:u w:val="single"/>
            <w:lang w:eastAsia="ko-KR"/>
          </w:rPr>
          <w:t>Staedtebaufoerderung-bw@rpk.bwl.de</w:t>
        </w:r>
      </w:hyperlink>
    </w:p>
    <w:p w:rsidR="00390DAC" w:rsidRPr="00390DAC" w:rsidRDefault="00390DAC" w:rsidP="00390DAC">
      <w:pPr>
        <w:tabs>
          <w:tab w:val="left" w:pos="4253"/>
        </w:tabs>
        <w:ind w:left="-567" w:right="140"/>
        <w:rPr>
          <w:rFonts w:cs="Arial"/>
          <w:sz w:val="20"/>
          <w:lang w:eastAsia="ko-KR"/>
        </w:rPr>
      </w:pPr>
      <w:r w:rsidRPr="00390DAC">
        <w:rPr>
          <w:rFonts w:cs="Arial"/>
          <w:sz w:val="20"/>
          <w:lang w:eastAsia="ko-KR"/>
        </w:rPr>
        <w:t>Regierungspräsidium Freiburg:</w:t>
      </w:r>
      <w:r w:rsidRPr="00390DAC">
        <w:rPr>
          <w:rFonts w:cs="Arial"/>
          <w:sz w:val="20"/>
          <w:lang w:eastAsia="ko-KR"/>
        </w:rPr>
        <w:tab/>
      </w:r>
      <w:hyperlink r:id="rId15" w:history="1">
        <w:r w:rsidRPr="00390DAC">
          <w:rPr>
            <w:rFonts w:cs="Arial"/>
            <w:color w:val="0563C1"/>
            <w:sz w:val="20"/>
            <w:u w:val="single"/>
            <w:lang w:eastAsia="ko-KR"/>
          </w:rPr>
          <w:t>Staedtebaufoerderung-bw@rpf.bwl.de</w:t>
        </w:r>
      </w:hyperlink>
    </w:p>
    <w:p w:rsidR="00390DAC" w:rsidRPr="00390DAC" w:rsidRDefault="00390DAC" w:rsidP="00390DAC">
      <w:pPr>
        <w:tabs>
          <w:tab w:val="left" w:pos="4253"/>
        </w:tabs>
        <w:ind w:left="-567" w:right="140"/>
        <w:rPr>
          <w:rFonts w:cs="Arial"/>
          <w:sz w:val="20"/>
          <w:lang w:eastAsia="ko-KR"/>
        </w:rPr>
      </w:pPr>
      <w:r w:rsidRPr="00390DAC">
        <w:rPr>
          <w:rFonts w:cs="Arial"/>
          <w:sz w:val="20"/>
          <w:lang w:eastAsia="ko-KR"/>
        </w:rPr>
        <w:t>Regierungspräsidium Tübingen:</w:t>
      </w:r>
      <w:r w:rsidRPr="00390DAC">
        <w:rPr>
          <w:rFonts w:cs="Arial"/>
          <w:sz w:val="20"/>
          <w:lang w:eastAsia="ko-KR"/>
        </w:rPr>
        <w:tab/>
      </w:r>
      <w:hyperlink r:id="rId16" w:history="1">
        <w:r w:rsidRPr="00390DAC">
          <w:rPr>
            <w:rFonts w:cs="Arial"/>
            <w:color w:val="0563C1"/>
            <w:sz w:val="20"/>
            <w:u w:val="single"/>
            <w:lang w:eastAsia="ko-KR"/>
          </w:rPr>
          <w:t>Staedtebaufoerderung-bw@rpt.bwl.de</w:t>
        </w:r>
      </w:hyperlink>
    </w:p>
    <w:p w:rsidR="00390DAC" w:rsidRPr="00390DAC" w:rsidRDefault="00E52481" w:rsidP="00390DAC">
      <w:pPr>
        <w:tabs>
          <w:tab w:val="left" w:pos="4253"/>
        </w:tabs>
        <w:ind w:left="-567" w:right="140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>Ministerium für Landesentwicklung und Wohnen:</w:t>
      </w:r>
      <w:r w:rsidR="00390DAC">
        <w:rPr>
          <w:rFonts w:cs="Arial"/>
          <w:sz w:val="20"/>
          <w:lang w:eastAsia="ko-KR"/>
        </w:rPr>
        <w:tab/>
      </w:r>
      <w:r w:rsidR="00390DAC" w:rsidRPr="00390DAC">
        <w:rPr>
          <w:rFonts w:cs="Arial"/>
          <w:color w:val="0563C1"/>
          <w:sz w:val="20"/>
          <w:u w:val="single"/>
          <w:lang w:eastAsia="ko-KR"/>
        </w:rPr>
        <w:t>Staedtebaufoerderung-bw@</w:t>
      </w:r>
      <w:r>
        <w:rPr>
          <w:rFonts w:cs="Arial"/>
          <w:color w:val="0563C1"/>
          <w:sz w:val="20"/>
          <w:u w:val="single"/>
          <w:lang w:eastAsia="ko-KR"/>
        </w:rPr>
        <w:t>mlw.</w:t>
      </w:r>
      <w:r w:rsidR="00390DAC" w:rsidRPr="00390DAC">
        <w:rPr>
          <w:rFonts w:cs="Arial"/>
          <w:color w:val="0563C1"/>
          <w:sz w:val="20"/>
          <w:u w:val="single"/>
          <w:lang w:eastAsia="ko-KR"/>
        </w:rPr>
        <w:t>bwl.de</w:t>
      </w:r>
    </w:p>
    <w:p w:rsidR="00390DAC" w:rsidRPr="00390DAC" w:rsidRDefault="00390DAC" w:rsidP="00390DAC">
      <w:pPr>
        <w:spacing w:after="160" w:line="259" w:lineRule="auto"/>
        <w:ind w:left="-567" w:right="140"/>
        <w:rPr>
          <w:rFonts w:cs="Arial"/>
          <w:sz w:val="20"/>
          <w:u w:val="single"/>
          <w:lang w:eastAsia="ko-KR"/>
        </w:rPr>
      </w:pPr>
    </w:p>
    <w:p w:rsidR="00390DAC" w:rsidRPr="00390DAC" w:rsidRDefault="00390DAC" w:rsidP="00390DAC">
      <w:pPr>
        <w:spacing w:after="160" w:line="259" w:lineRule="auto"/>
        <w:ind w:left="-567" w:right="140"/>
        <w:rPr>
          <w:rFonts w:cs="Arial"/>
          <w:szCs w:val="24"/>
          <w:lang w:eastAsia="ko-KR"/>
        </w:rPr>
      </w:pPr>
      <w:r w:rsidRPr="00390DAC">
        <w:rPr>
          <w:rFonts w:cs="Arial"/>
          <w:szCs w:val="24"/>
          <w:lang w:eastAsia="ko-KR"/>
        </w:rPr>
        <w:t>Für die Bestätigung der Rechtsaufsichtsbehörde ist der neugestaltete Vordruck „Rechtsaufsichtsbestätigung“ mit den Antragsunterlagen digital an die jeweils zuständige Rechtsaufsichtsbehörde zu senden.</w:t>
      </w:r>
    </w:p>
    <w:p w:rsidR="00390DAC" w:rsidRPr="00390DAC" w:rsidRDefault="00390DAC" w:rsidP="00390DAC">
      <w:pPr>
        <w:spacing w:after="160" w:line="259" w:lineRule="auto"/>
        <w:rPr>
          <w:rFonts w:cs="Arial"/>
          <w:sz w:val="20"/>
          <w:lang w:eastAsia="ko-KR"/>
        </w:rPr>
      </w:pPr>
      <w:r w:rsidRPr="00390DAC">
        <w:rPr>
          <w:rFonts w:cs="Arial"/>
          <w:sz w:val="20"/>
          <w:lang w:eastAsia="ko-KR"/>
        </w:rPr>
        <w:br w:type="page"/>
      </w:r>
    </w:p>
    <w:tbl>
      <w:tblPr>
        <w:tblW w:w="9928" w:type="dxa"/>
        <w:tblInd w:w="-56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31"/>
        <w:gridCol w:w="1701"/>
        <w:gridCol w:w="3543"/>
      </w:tblGrid>
      <w:tr w:rsidR="00390DAC" w:rsidRPr="00390DAC" w:rsidTr="00AD06C7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lastRenderedPageBreak/>
              <w:t>Stadt/Gemeinde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PLZ, Ort, Datum</w:t>
            </w:r>
          </w:p>
        </w:tc>
      </w:tr>
      <w:tr w:rsidR="00390DAC" w:rsidRPr="00390DAC" w:rsidTr="00AD06C7">
        <w:trPr>
          <w:trHeight w:val="340"/>
        </w:trPr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52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</w:tr>
      <w:tr w:rsidR="00390DAC" w:rsidRPr="00390DAC" w:rsidTr="00AD06C7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Cs w:val="24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Landkreis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Korrespondenzanschrift</w:t>
            </w:r>
          </w:p>
        </w:tc>
      </w:tr>
      <w:tr w:rsidR="00390DAC" w:rsidRPr="00390DAC" w:rsidTr="00AD06C7">
        <w:trPr>
          <w:trHeight w:val="340"/>
        </w:trPr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52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</w:tr>
      <w:tr w:rsidR="00390DAC" w:rsidRPr="00390DAC" w:rsidTr="00AD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4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color w:val="0070C0"/>
                <w:szCs w:val="24"/>
                <w:u w:val="single"/>
                <w:lang w:eastAsia="ko-KR"/>
              </w:rPr>
            </w:pPr>
          </w:p>
        </w:tc>
        <w:tc>
          <w:tcPr>
            <w:tcW w:w="431" w:type="dxa"/>
            <w:shd w:val="clear" w:color="auto" w:fill="auto"/>
            <w:tcMar>
              <w:top w:w="34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  <w:tcMar>
              <w:top w:w="34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Dienststelle: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top w:w="34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</w:tr>
      <w:tr w:rsidR="00390DAC" w:rsidRPr="00390DAC" w:rsidTr="00AD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  <w:tc>
          <w:tcPr>
            <w:tcW w:w="43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Bearbeiter/in: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</w:tr>
      <w:tr w:rsidR="00390DAC" w:rsidRPr="00390DAC" w:rsidTr="00AD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  <w:tc>
          <w:tcPr>
            <w:tcW w:w="43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E-Mail: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</w:tr>
      <w:tr w:rsidR="00390DAC" w:rsidRPr="00390DAC" w:rsidTr="00AD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25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  <w:r w:rsidRPr="00390DAC">
              <w:rPr>
                <w:rFonts w:cs="Arial"/>
                <w:b/>
                <w:sz w:val="20"/>
                <w:lang w:eastAsia="ko-KR"/>
              </w:rPr>
              <w:t>Per E-Mail</w:t>
            </w:r>
          </w:p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Cs w:val="24"/>
                <w:lang w:eastAsia="ko-KR"/>
              </w:rPr>
            </w:pPr>
            <w:r w:rsidRPr="00390DAC">
              <w:rPr>
                <w:rFonts w:cs="Arial"/>
                <w:szCs w:val="24"/>
                <w:lang w:eastAsia="ko-KR"/>
              </w:rPr>
              <w:t>An das</w:t>
            </w:r>
          </w:p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Cs w:val="24"/>
                <w:lang w:eastAsia="ko-KR"/>
              </w:rPr>
            </w:pPr>
            <w:r w:rsidRPr="00390DAC">
              <w:rPr>
                <w:rFonts w:cs="Arial"/>
                <w:szCs w:val="24"/>
                <w:lang w:eastAsia="ko-KR"/>
              </w:rPr>
              <w:t>Regierungspräsidium</w:t>
            </w:r>
          </w:p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color w:val="0070C0"/>
                <w:szCs w:val="24"/>
                <w:u w:val="single"/>
                <w:lang w:eastAsia="ko-KR"/>
              </w:rPr>
            </w:pPr>
          </w:p>
        </w:tc>
        <w:tc>
          <w:tcPr>
            <w:tcW w:w="43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Telefon: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</w:tr>
      <w:tr w:rsidR="00390DAC" w:rsidRPr="00390DAC" w:rsidTr="00AD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  <w:tc>
          <w:tcPr>
            <w:tcW w:w="43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Aktenzeichen: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</w:tr>
      <w:tr w:rsidR="00390DAC" w:rsidRPr="00390DAC" w:rsidTr="00AD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  <w:tc>
          <w:tcPr>
            <w:tcW w:w="43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Sanierungsträger: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</w:tr>
      <w:tr w:rsidR="00390DAC" w:rsidRPr="00390DAC" w:rsidTr="00AD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  <w:r w:rsidRPr="00390DAC">
              <w:rPr>
                <w:rFonts w:cs="Arial"/>
                <w:b/>
                <w:sz w:val="20"/>
                <w:lang w:eastAsia="ko-KR"/>
              </w:rPr>
              <w:t>Per E-Mail</w:t>
            </w:r>
          </w:p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Cs w:val="24"/>
                <w:lang w:eastAsia="ko-KR"/>
              </w:rPr>
            </w:pPr>
            <w:r w:rsidRPr="00390DAC">
              <w:rPr>
                <w:rFonts w:cs="Arial"/>
                <w:szCs w:val="24"/>
                <w:lang w:eastAsia="ko-KR"/>
              </w:rPr>
              <w:t>An das</w:t>
            </w:r>
          </w:p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Cs w:val="24"/>
                <w:lang w:eastAsia="ko-KR"/>
              </w:rPr>
            </w:pPr>
            <w:r w:rsidRPr="00390DAC">
              <w:rPr>
                <w:rFonts w:cs="Arial"/>
                <w:szCs w:val="24"/>
                <w:lang w:eastAsia="ko-KR"/>
              </w:rPr>
              <w:t xml:space="preserve">Ministerium für </w:t>
            </w:r>
            <w:r w:rsidR="00E52481">
              <w:rPr>
                <w:rFonts w:cs="Arial"/>
                <w:szCs w:val="24"/>
                <w:lang w:eastAsia="ko-KR"/>
              </w:rPr>
              <w:t>Landesentwicklung</w:t>
            </w:r>
          </w:p>
          <w:p w:rsidR="00390DAC" w:rsidRPr="00390DAC" w:rsidRDefault="00E52481" w:rsidP="00390DAC">
            <w:pPr>
              <w:tabs>
                <w:tab w:val="left" w:pos="4536"/>
                <w:tab w:val="left" w:pos="5387"/>
              </w:tabs>
              <w:rPr>
                <w:rFonts w:cs="Arial"/>
                <w:szCs w:val="24"/>
                <w:lang w:eastAsia="ko-KR"/>
              </w:rPr>
            </w:pPr>
            <w:r>
              <w:rPr>
                <w:rFonts w:cs="Arial"/>
                <w:szCs w:val="24"/>
                <w:lang w:eastAsia="ko-KR"/>
              </w:rPr>
              <w:t xml:space="preserve">und Wohnen </w:t>
            </w:r>
            <w:r w:rsidR="00390DAC" w:rsidRPr="00390DAC">
              <w:rPr>
                <w:rFonts w:cs="Arial"/>
                <w:szCs w:val="24"/>
                <w:lang w:eastAsia="ko-KR"/>
              </w:rPr>
              <w:t>Baden-Württemberg</w:t>
            </w:r>
          </w:p>
          <w:p w:rsidR="00390DAC" w:rsidRPr="00390DAC" w:rsidRDefault="00390DAC" w:rsidP="00E52481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  <w:hyperlink r:id="rId17" w:history="1">
              <w:r w:rsidRPr="00390DAC">
                <w:rPr>
                  <w:rFonts w:cs="Arial"/>
                  <w:color w:val="0070C0"/>
                  <w:szCs w:val="24"/>
                  <w:u w:val="single"/>
                  <w:lang w:eastAsia="ko-KR"/>
                </w:rPr>
                <w:t>Staedtebaufoerderung</w:t>
              </w:r>
              <w:r w:rsidRPr="00390DAC">
                <w:rPr>
                  <w:rFonts w:cs="Arial"/>
                  <w:color w:val="0563C1"/>
                  <w:szCs w:val="24"/>
                  <w:u w:val="single"/>
                  <w:lang w:eastAsia="ko-KR"/>
                </w:rPr>
                <w:t>-bw@</w:t>
              </w:r>
              <w:r w:rsidR="00E52481">
                <w:rPr>
                  <w:rFonts w:cs="Arial"/>
                  <w:color w:val="0563C1"/>
                  <w:szCs w:val="24"/>
                  <w:u w:val="single"/>
                  <w:lang w:eastAsia="ko-KR"/>
                </w:rPr>
                <w:t>mlw</w:t>
              </w:r>
              <w:bookmarkStart w:id="0" w:name="_GoBack"/>
              <w:bookmarkEnd w:id="0"/>
              <w:r w:rsidRPr="00390DAC">
                <w:rPr>
                  <w:rFonts w:cs="Arial"/>
                  <w:color w:val="0563C1"/>
                  <w:szCs w:val="24"/>
                  <w:u w:val="single"/>
                  <w:lang w:eastAsia="ko-KR"/>
                </w:rPr>
                <w:t>.bwl.de</w:t>
              </w:r>
            </w:hyperlink>
          </w:p>
        </w:tc>
        <w:tc>
          <w:tcPr>
            <w:tcW w:w="43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Bearbeiter/in: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</w:tr>
      <w:tr w:rsidR="00390DAC" w:rsidRPr="00390DAC" w:rsidTr="00AD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253" w:type="dxa"/>
            <w:vMerge/>
            <w:shd w:val="clear" w:color="auto" w:fill="auto"/>
            <w:tcMar>
              <w:top w:w="108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  <w:tc>
          <w:tcPr>
            <w:tcW w:w="43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</w:tr>
      <w:tr w:rsidR="00390DAC" w:rsidRPr="00390DAC" w:rsidTr="00AD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253" w:type="dxa"/>
            <w:vMerge/>
            <w:shd w:val="clear" w:color="auto" w:fill="auto"/>
            <w:tcMar>
              <w:top w:w="108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b/>
                <w:sz w:val="20"/>
                <w:lang w:eastAsia="ko-KR"/>
              </w:rPr>
            </w:pPr>
          </w:p>
        </w:tc>
        <w:tc>
          <w:tcPr>
            <w:tcW w:w="43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4536"/>
                <w:tab w:val="left" w:pos="5387"/>
              </w:tabs>
              <w:rPr>
                <w:rFonts w:cs="Arial"/>
                <w:sz w:val="20"/>
                <w:lang w:eastAsia="ko-KR"/>
              </w:rPr>
            </w:pPr>
            <w:r w:rsidRPr="00390DAC">
              <w:rPr>
                <w:rFonts w:cs="Arial"/>
                <w:sz w:val="20"/>
                <w:lang w:eastAsia="ko-KR"/>
              </w:rPr>
              <w:t>Telefon: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cs="Arial"/>
                <w:sz w:val="20"/>
                <w:lang w:eastAsia="ko-KR"/>
              </w:rPr>
            </w:pPr>
          </w:p>
        </w:tc>
      </w:tr>
    </w:tbl>
    <w:p w:rsidR="00390DAC" w:rsidRPr="00390DAC" w:rsidRDefault="00390DAC" w:rsidP="00390DAC">
      <w:pPr>
        <w:tabs>
          <w:tab w:val="left" w:pos="5387"/>
        </w:tabs>
        <w:spacing w:after="160" w:line="259" w:lineRule="auto"/>
        <w:ind w:left="-567"/>
        <w:rPr>
          <w:rFonts w:eastAsiaTheme="minorHAnsi" w:cs="Arial"/>
          <w:szCs w:val="24"/>
        </w:rPr>
      </w:pPr>
    </w:p>
    <w:p w:rsidR="00390DAC" w:rsidRPr="00390DAC" w:rsidRDefault="00390DAC" w:rsidP="00390DAC">
      <w:pPr>
        <w:tabs>
          <w:tab w:val="left" w:pos="5387"/>
        </w:tabs>
        <w:spacing w:after="160" w:line="259" w:lineRule="auto"/>
        <w:ind w:left="-567"/>
        <w:rPr>
          <w:rFonts w:eastAsiaTheme="minorHAnsi" w:cs="Arial"/>
          <w:szCs w:val="24"/>
        </w:rPr>
      </w:pPr>
    </w:p>
    <w:p w:rsidR="00390DAC" w:rsidRPr="00390DAC" w:rsidRDefault="00390DAC" w:rsidP="00390DAC">
      <w:pPr>
        <w:tabs>
          <w:tab w:val="left" w:pos="5387"/>
        </w:tabs>
        <w:spacing w:after="160" w:line="259" w:lineRule="auto"/>
        <w:ind w:left="-567"/>
        <w:rPr>
          <w:rFonts w:eastAsiaTheme="minorHAnsi" w:cs="Arial"/>
          <w:b/>
          <w:szCs w:val="24"/>
        </w:rPr>
      </w:pPr>
      <w:r w:rsidRPr="00390DAC">
        <w:rPr>
          <w:rFonts w:eastAsiaTheme="minorHAnsi" w:cs="Arial"/>
          <w:b/>
          <w:szCs w:val="24"/>
        </w:rPr>
        <w:t>Begleitschreiben zur Städtebauförderung 2022</w:t>
      </w:r>
    </w:p>
    <w:p w:rsidR="00390DAC" w:rsidRPr="00390DAC" w:rsidRDefault="00390DAC" w:rsidP="00390DAC">
      <w:pPr>
        <w:tabs>
          <w:tab w:val="left" w:pos="5387"/>
        </w:tabs>
        <w:spacing w:after="160" w:line="259" w:lineRule="auto"/>
        <w:ind w:left="-567"/>
        <w:rPr>
          <w:rFonts w:eastAsiaTheme="minorHAnsi" w:cs="Arial"/>
          <w:szCs w:val="24"/>
        </w:rPr>
      </w:pPr>
    </w:p>
    <w:p w:rsidR="00390DAC" w:rsidRPr="00390DAC" w:rsidRDefault="00390DAC" w:rsidP="00390DAC">
      <w:pPr>
        <w:tabs>
          <w:tab w:val="left" w:pos="5387"/>
        </w:tabs>
        <w:spacing w:after="160" w:line="259" w:lineRule="auto"/>
        <w:ind w:left="-567" w:right="426"/>
        <w:rPr>
          <w:rFonts w:eastAsiaTheme="minorHAnsi" w:cs="Arial"/>
          <w:szCs w:val="24"/>
        </w:rPr>
      </w:pPr>
      <w:r w:rsidRPr="00390DAC">
        <w:rPr>
          <w:rFonts w:eastAsiaTheme="minorHAnsi" w:cs="Arial"/>
          <w:szCs w:val="24"/>
        </w:rPr>
        <w:t>Sehr geehrte Damen und Herren,</w:t>
      </w:r>
    </w:p>
    <w:p w:rsidR="00390DAC" w:rsidRPr="00390DAC" w:rsidRDefault="00390DAC" w:rsidP="00390DAC">
      <w:pPr>
        <w:tabs>
          <w:tab w:val="left" w:pos="5387"/>
        </w:tabs>
        <w:spacing w:after="160" w:line="259" w:lineRule="auto"/>
        <w:ind w:left="-567" w:right="426"/>
        <w:rPr>
          <w:rFonts w:eastAsiaTheme="minorHAnsi" w:cs="Arial"/>
          <w:szCs w:val="24"/>
        </w:rPr>
      </w:pPr>
      <w:r w:rsidRPr="00390DAC">
        <w:rPr>
          <w:rFonts w:eastAsiaTheme="minorHAnsi" w:cs="Arial"/>
          <w:szCs w:val="24"/>
        </w:rPr>
        <w:t xml:space="preserve">in der Anlage wird übersandt – </w:t>
      </w:r>
      <w:r w:rsidRPr="00390DAC">
        <w:rPr>
          <w:rFonts w:eastAsiaTheme="minorHAnsi" w:cs="Arial"/>
          <w:sz w:val="20"/>
        </w:rPr>
        <w:t>bitte entsprechendes ankreuzen und ergänzen</w:t>
      </w:r>
      <w:r w:rsidRPr="00390DAC">
        <w:rPr>
          <w:rFonts w:eastAsiaTheme="minorHAnsi" w:cs="Arial"/>
          <w:szCs w:val="24"/>
        </w:rPr>
        <w:t xml:space="preserve"> –</w:t>
      </w:r>
    </w:p>
    <w:p w:rsidR="00390DAC" w:rsidRPr="00390DAC" w:rsidRDefault="00390DAC" w:rsidP="00390DAC">
      <w:pPr>
        <w:tabs>
          <w:tab w:val="left" w:pos="5387"/>
        </w:tabs>
        <w:spacing w:after="40"/>
        <w:ind w:left="-142" w:right="425" w:hanging="425"/>
        <w:rPr>
          <w:rFonts w:eastAsiaTheme="minorHAnsi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202705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D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0DAC">
        <w:rPr>
          <w:rFonts w:ascii="MS Gothic" w:eastAsia="MS Gothic" w:hAnsi="MS Gothic" w:cs="Arial"/>
          <w:szCs w:val="24"/>
        </w:rPr>
        <w:tab/>
      </w:r>
      <w:r w:rsidRPr="00390DAC">
        <w:rPr>
          <w:rFonts w:eastAsiaTheme="minorHAnsi" w:cs="Arial"/>
          <w:szCs w:val="24"/>
        </w:rPr>
        <w:t>der Antrag auf Aufnahme der städtebaulichen Erneuerungsmaßnahme</w:t>
      </w:r>
    </w:p>
    <w:tbl>
      <w:tblPr>
        <w:tblStyle w:val="Tabellenraster1"/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1985"/>
        <w:gridCol w:w="2121"/>
      </w:tblGrid>
      <w:tr w:rsidR="00390DAC" w:rsidRPr="00390DAC" w:rsidTr="00AD06C7">
        <w:trPr>
          <w:trHeight w:val="340"/>
        </w:trPr>
        <w:tc>
          <w:tcPr>
            <w:tcW w:w="94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hRule="exact" w:val="113"/>
        </w:trPr>
        <w:tc>
          <w:tcPr>
            <w:tcW w:w="948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color w:val="FFFFFF" w:themeColor="background1"/>
                <w:szCs w:val="24"/>
              </w:rPr>
            </w:pPr>
          </w:p>
        </w:tc>
      </w:tr>
      <w:tr w:rsidR="00390DAC" w:rsidRPr="00390DAC" w:rsidTr="00AD06C7">
        <w:trPr>
          <w:trHeight w:val="340"/>
        </w:trPr>
        <w:tc>
          <w:tcPr>
            <w:tcW w:w="53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mit einer beantragten Finanzhilfe in Höhe von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138" w:right="193"/>
              <w:jc w:val="center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148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Euro.</w:t>
            </w:r>
          </w:p>
        </w:tc>
      </w:tr>
    </w:tbl>
    <w:p w:rsidR="00390DAC" w:rsidRPr="00390DAC" w:rsidRDefault="00390DAC" w:rsidP="00390DAC">
      <w:pPr>
        <w:tabs>
          <w:tab w:val="left" w:pos="5387"/>
        </w:tabs>
        <w:spacing w:before="80" w:after="40"/>
        <w:ind w:left="-142" w:right="142" w:hanging="425"/>
        <w:rPr>
          <w:rFonts w:eastAsiaTheme="minorHAnsi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45518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D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0DAC">
        <w:rPr>
          <w:rFonts w:ascii="MS Gothic" w:eastAsia="MS Gothic" w:hAnsi="MS Gothic" w:cs="Arial"/>
          <w:szCs w:val="24"/>
        </w:rPr>
        <w:tab/>
      </w:r>
      <w:r w:rsidRPr="00390DAC">
        <w:rPr>
          <w:rFonts w:eastAsiaTheme="minorHAnsi" w:cs="Arial"/>
          <w:szCs w:val="24"/>
        </w:rPr>
        <w:t>der Antrag auf Erhöhung der Finanzhilfe für die städtebauliche Erneuerungsmaßnahme</w:t>
      </w:r>
    </w:p>
    <w:tbl>
      <w:tblPr>
        <w:tblStyle w:val="Tabellenraster1"/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6804"/>
      </w:tblGrid>
      <w:tr w:rsidR="00390DAC" w:rsidRPr="00390DAC" w:rsidTr="00AD06C7">
        <w:trPr>
          <w:trHeight w:val="340"/>
        </w:trPr>
        <w:tc>
          <w:tcPr>
            <w:tcW w:w="9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hRule="exact" w:val="113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color w:val="FFFFFF" w:themeColor="background1"/>
                <w:szCs w:val="24"/>
              </w:rPr>
            </w:pPr>
          </w:p>
        </w:tc>
      </w:tr>
      <w:tr w:rsidR="00390DAC" w:rsidRPr="00390DAC" w:rsidTr="00AD06C7">
        <w:trPr>
          <w:trHeight w:val="340"/>
        </w:trPr>
        <w:tc>
          <w:tcPr>
            <w:tcW w:w="84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um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4" w:right="140"/>
              <w:jc w:val="center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148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Euro.</w:t>
            </w:r>
          </w:p>
        </w:tc>
      </w:tr>
    </w:tbl>
    <w:p w:rsidR="00390DAC" w:rsidRPr="00390DAC" w:rsidRDefault="00390DAC" w:rsidP="00390DAC">
      <w:pPr>
        <w:tabs>
          <w:tab w:val="left" w:pos="5387"/>
        </w:tabs>
        <w:spacing w:before="80" w:after="40"/>
        <w:ind w:left="-142" w:right="425" w:hanging="425"/>
        <w:rPr>
          <w:rFonts w:eastAsiaTheme="minorHAnsi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56842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D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0DAC">
        <w:rPr>
          <w:rFonts w:ascii="MS Gothic" w:eastAsia="MS Gothic" w:hAnsi="MS Gothic" w:cs="Arial"/>
          <w:szCs w:val="24"/>
        </w:rPr>
        <w:tab/>
      </w:r>
      <w:r w:rsidRPr="00390DAC">
        <w:rPr>
          <w:rFonts w:eastAsiaTheme="minorHAnsi" w:cs="Arial"/>
          <w:szCs w:val="24"/>
        </w:rPr>
        <w:t>der Sachstandsbericht für die städtebauliche Erneuerungsmaßnahme</w:t>
      </w:r>
    </w:p>
    <w:tbl>
      <w:tblPr>
        <w:tblStyle w:val="Tabellenraster1"/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390DAC" w:rsidRPr="00390DAC" w:rsidTr="00AD06C7">
        <w:trPr>
          <w:trHeight w:val="340"/>
        </w:trPr>
        <w:tc>
          <w:tcPr>
            <w:tcW w:w="9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hRule="exact" w:val="113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color w:val="FFFFFF" w:themeColor="background1"/>
                <w:szCs w:val="24"/>
              </w:rPr>
            </w:pPr>
          </w:p>
        </w:tc>
      </w:tr>
    </w:tbl>
    <w:p w:rsidR="00390DAC" w:rsidRPr="00390DAC" w:rsidRDefault="00390DAC" w:rsidP="00390DAC">
      <w:pPr>
        <w:tabs>
          <w:tab w:val="left" w:pos="5387"/>
        </w:tabs>
        <w:spacing w:after="40"/>
        <w:ind w:left="-142" w:right="425" w:hanging="425"/>
        <w:rPr>
          <w:rFonts w:eastAsiaTheme="minorHAnsi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25637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D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0DAC">
        <w:rPr>
          <w:rFonts w:ascii="MS Gothic" w:eastAsia="MS Gothic" w:hAnsi="MS Gothic" w:cs="Arial"/>
          <w:szCs w:val="24"/>
        </w:rPr>
        <w:tab/>
      </w:r>
      <w:r w:rsidRPr="00390DAC">
        <w:rPr>
          <w:rFonts w:eastAsiaTheme="minorHAnsi" w:cs="Arial"/>
          <w:szCs w:val="24"/>
        </w:rPr>
        <w:t>der Antrag auf Förderung des städtebaulichen Vorhabens</w:t>
      </w:r>
    </w:p>
    <w:tbl>
      <w:tblPr>
        <w:tblStyle w:val="Tabellenraster1"/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2126"/>
        <w:gridCol w:w="2268"/>
      </w:tblGrid>
      <w:tr w:rsidR="00390DAC" w:rsidRPr="00390DAC" w:rsidTr="00AD06C7">
        <w:trPr>
          <w:trHeight w:val="340"/>
        </w:trPr>
        <w:tc>
          <w:tcPr>
            <w:tcW w:w="9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hRule="exact" w:val="113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color w:val="FFFFFF" w:themeColor="background1"/>
                <w:szCs w:val="24"/>
              </w:rPr>
            </w:pPr>
          </w:p>
        </w:tc>
      </w:tr>
      <w:tr w:rsidR="00390DAC" w:rsidRPr="00390DAC" w:rsidTr="00AD06C7">
        <w:trPr>
          <w:trHeight w:val="340"/>
        </w:trPr>
        <w:tc>
          <w:tcPr>
            <w:tcW w:w="509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ind w:right="140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aus dem Investitionspakt Sportstätten (IVS) mit einer beantragten Finanzhilfe in Höhe von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138" w:right="193"/>
              <w:jc w:val="center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148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Euro</w:t>
            </w:r>
          </w:p>
        </w:tc>
      </w:tr>
      <w:tr w:rsidR="00390DAC" w:rsidRPr="00390DAC" w:rsidTr="00AD06C7">
        <w:trPr>
          <w:trHeight w:val="340"/>
        </w:trPr>
        <w:tc>
          <w:tcPr>
            <w:tcW w:w="94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im Rahmen der städtebaulichen Erneuerungsmaßnahme</w:t>
            </w:r>
          </w:p>
        </w:tc>
      </w:tr>
      <w:tr w:rsidR="00390DAC" w:rsidRPr="00390DAC" w:rsidTr="00AD06C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-112" w:right="426"/>
              <w:rPr>
                <w:rFonts w:eastAsiaTheme="minorHAnsi" w:cs="Arial"/>
                <w:b/>
                <w:szCs w:val="24"/>
              </w:rPr>
            </w:pPr>
          </w:p>
        </w:tc>
      </w:tr>
    </w:tbl>
    <w:p w:rsidR="00390DAC" w:rsidRPr="00390DAC" w:rsidRDefault="00390DAC" w:rsidP="00390DAC">
      <w:pPr>
        <w:ind w:left="-142"/>
        <w:rPr>
          <w:rFonts w:asciiTheme="minorHAnsi" w:eastAsiaTheme="minorHAnsi" w:hAnsiTheme="minorHAnsi" w:cstheme="minorBidi"/>
          <w:sz w:val="16"/>
          <w:szCs w:val="16"/>
        </w:rPr>
      </w:pPr>
      <w:r w:rsidRPr="00390DAC">
        <w:rPr>
          <w:rFonts w:asciiTheme="minorHAnsi" w:eastAsiaTheme="minorHAnsi" w:hAnsiTheme="minorHAnsi" w:cstheme="minorBidi"/>
          <w:sz w:val="16"/>
          <w:szCs w:val="16"/>
        </w:rPr>
        <w:br w:type="page"/>
      </w:r>
    </w:p>
    <w:p w:rsidR="00390DAC" w:rsidRPr="00390DAC" w:rsidRDefault="00390DAC" w:rsidP="00390DAC">
      <w:pPr>
        <w:tabs>
          <w:tab w:val="left" w:pos="5387"/>
        </w:tabs>
        <w:spacing w:before="80" w:after="40"/>
        <w:ind w:left="-142" w:right="425" w:hanging="425"/>
        <w:rPr>
          <w:rFonts w:eastAsiaTheme="minorHAnsi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184767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D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0DAC">
        <w:rPr>
          <w:rFonts w:ascii="MS Gothic" w:eastAsia="MS Gothic" w:hAnsi="MS Gothic" w:cs="Arial"/>
          <w:szCs w:val="24"/>
        </w:rPr>
        <w:tab/>
      </w:r>
      <w:r w:rsidRPr="00390DAC">
        <w:rPr>
          <w:rFonts w:eastAsiaTheme="minorHAnsi" w:cs="Arial"/>
          <w:szCs w:val="24"/>
        </w:rPr>
        <w:t>der Antrag auf Erhöhung der Finanzhilfen des im Investitionspakt Sportstätten (IVS) geförderten städtebaulichen Vorhabens</w:t>
      </w:r>
    </w:p>
    <w:tbl>
      <w:tblPr>
        <w:tblStyle w:val="Tabellenraster1"/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6804"/>
      </w:tblGrid>
      <w:tr w:rsidR="00390DAC" w:rsidRPr="00390DAC" w:rsidTr="00AD06C7">
        <w:trPr>
          <w:trHeight w:val="340"/>
        </w:trPr>
        <w:tc>
          <w:tcPr>
            <w:tcW w:w="9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hRule="exact" w:val="113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color w:val="FFFFFF" w:themeColor="background1"/>
                <w:szCs w:val="24"/>
              </w:rPr>
            </w:pPr>
          </w:p>
        </w:tc>
      </w:tr>
      <w:tr w:rsidR="00390DAC" w:rsidRPr="00390DAC" w:rsidTr="00AD06C7">
        <w:trPr>
          <w:trHeight w:val="340"/>
        </w:trPr>
        <w:tc>
          <w:tcPr>
            <w:tcW w:w="94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im Rahmen der städtebaulichen Erneuerungsmaßnahme</w:t>
            </w:r>
          </w:p>
        </w:tc>
      </w:tr>
      <w:tr w:rsidR="00390DAC" w:rsidRPr="00390DAC" w:rsidTr="00AD06C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-112"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hRule="exact" w:val="113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color w:val="FFFFFF" w:themeColor="background1"/>
                <w:szCs w:val="24"/>
              </w:rPr>
            </w:pPr>
          </w:p>
        </w:tc>
      </w:tr>
      <w:tr w:rsidR="00390DAC" w:rsidRPr="00390DAC" w:rsidTr="00AD06C7">
        <w:trPr>
          <w:trHeight w:val="340"/>
        </w:trPr>
        <w:tc>
          <w:tcPr>
            <w:tcW w:w="84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um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4" w:right="140"/>
              <w:jc w:val="center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148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Euro.</w:t>
            </w:r>
          </w:p>
        </w:tc>
      </w:tr>
    </w:tbl>
    <w:p w:rsidR="00390DAC" w:rsidRPr="00390DAC" w:rsidRDefault="00390DAC" w:rsidP="00390DAC">
      <w:pPr>
        <w:tabs>
          <w:tab w:val="left" w:pos="5387"/>
        </w:tabs>
        <w:spacing w:before="80" w:after="40"/>
        <w:ind w:left="-142" w:right="425" w:hanging="425"/>
        <w:rPr>
          <w:rFonts w:eastAsiaTheme="minorHAnsi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199021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D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0DAC">
        <w:rPr>
          <w:rFonts w:ascii="MS Gothic" w:eastAsia="MS Gothic" w:hAnsi="MS Gothic" w:cs="Arial"/>
          <w:szCs w:val="24"/>
        </w:rPr>
        <w:tab/>
      </w:r>
      <w:r w:rsidRPr="00390DAC">
        <w:rPr>
          <w:rFonts w:eastAsiaTheme="minorHAnsi" w:cs="Arial"/>
          <w:szCs w:val="24"/>
        </w:rPr>
        <w:t>der Sachstandsbericht für das städtebauliche Vorhaben</w:t>
      </w:r>
    </w:p>
    <w:tbl>
      <w:tblPr>
        <w:tblStyle w:val="Tabellenraster1"/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390DAC" w:rsidRPr="00390DAC" w:rsidTr="00AD06C7">
        <w:trPr>
          <w:trHeight w:val="340"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val="34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im Investitionspakt Sportstätten (IVS) im Rahmen der städtebaulichen Erneuerungsmaßnahme</w:t>
            </w:r>
          </w:p>
        </w:tc>
      </w:tr>
      <w:tr w:rsidR="00390DAC" w:rsidRPr="00390DAC" w:rsidTr="00AD06C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-112"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hRule="exact" w:val="113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color w:val="FFFFFF" w:themeColor="background1"/>
                <w:szCs w:val="24"/>
              </w:rPr>
            </w:pPr>
          </w:p>
        </w:tc>
      </w:tr>
    </w:tbl>
    <w:p w:rsidR="00390DAC" w:rsidRPr="00390DAC" w:rsidRDefault="00390DAC" w:rsidP="00390DAC">
      <w:pPr>
        <w:tabs>
          <w:tab w:val="left" w:pos="5387"/>
        </w:tabs>
        <w:spacing w:before="80" w:after="40"/>
        <w:ind w:left="-142" w:right="425" w:hanging="425"/>
        <w:rPr>
          <w:rFonts w:eastAsiaTheme="minorHAnsi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209690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D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0DAC">
        <w:rPr>
          <w:rFonts w:ascii="MS Gothic" w:eastAsia="MS Gothic" w:hAnsi="MS Gothic" w:cs="Arial"/>
          <w:szCs w:val="24"/>
        </w:rPr>
        <w:tab/>
      </w:r>
      <w:r w:rsidRPr="00390DAC">
        <w:rPr>
          <w:rFonts w:eastAsiaTheme="minorHAnsi" w:cs="Arial"/>
          <w:szCs w:val="24"/>
        </w:rPr>
        <w:t>der Sachstandsbericht für das städtebauliche Vorhaben</w:t>
      </w:r>
    </w:p>
    <w:tbl>
      <w:tblPr>
        <w:tblStyle w:val="Tabellenraster1"/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390DAC" w:rsidRPr="00390DAC" w:rsidTr="00AD06C7">
        <w:trPr>
          <w:trHeight w:val="340"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val="34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im Investitionspakt Soziale Integration im Quartier (SIQ) im Rahmen der städtebaulichen Erneuerungsmaßnahme</w:t>
            </w:r>
          </w:p>
        </w:tc>
      </w:tr>
      <w:tr w:rsidR="00390DAC" w:rsidRPr="00390DAC" w:rsidTr="00AD06C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-112" w:right="426"/>
              <w:rPr>
                <w:rFonts w:eastAsiaTheme="minorHAnsi" w:cs="Arial"/>
                <w:b/>
                <w:szCs w:val="24"/>
              </w:rPr>
            </w:pPr>
          </w:p>
        </w:tc>
      </w:tr>
      <w:tr w:rsidR="00390DAC" w:rsidRPr="00390DAC" w:rsidTr="00AD06C7">
        <w:trPr>
          <w:trHeight w:hRule="exact" w:val="113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color w:val="FFFFFF" w:themeColor="background1"/>
                <w:szCs w:val="24"/>
              </w:rPr>
            </w:pPr>
          </w:p>
        </w:tc>
      </w:tr>
    </w:tbl>
    <w:p w:rsidR="00390DAC" w:rsidRPr="00390DAC" w:rsidRDefault="00390DAC" w:rsidP="00390DAC">
      <w:pPr>
        <w:tabs>
          <w:tab w:val="left" w:pos="5387"/>
        </w:tabs>
        <w:ind w:left="-142" w:right="426" w:hanging="425"/>
        <w:rPr>
          <w:rFonts w:eastAsiaTheme="minorHAnsi" w:cs="Arial"/>
          <w:szCs w:val="24"/>
        </w:rPr>
      </w:pPr>
    </w:p>
    <w:p w:rsidR="00390DAC" w:rsidRPr="00390DAC" w:rsidRDefault="00390DAC" w:rsidP="00390DAC">
      <w:pPr>
        <w:tabs>
          <w:tab w:val="left" w:pos="5387"/>
        </w:tabs>
        <w:spacing w:after="160"/>
        <w:ind w:left="-142" w:right="426" w:hanging="425"/>
        <w:rPr>
          <w:rFonts w:eastAsiaTheme="minorHAnsi" w:cs="Arial"/>
          <w:szCs w:val="24"/>
        </w:rPr>
      </w:pPr>
      <w:r w:rsidRPr="00390DAC">
        <w:rPr>
          <w:rFonts w:eastAsiaTheme="minorHAnsi" w:cs="Arial"/>
          <w:szCs w:val="24"/>
        </w:rPr>
        <w:t>Es wird bestätigt,</w:t>
      </w:r>
    </w:p>
    <w:p w:rsidR="00390DAC" w:rsidRPr="00390DAC" w:rsidRDefault="00390DAC" w:rsidP="00390DAC">
      <w:pPr>
        <w:numPr>
          <w:ilvl w:val="0"/>
          <w:numId w:val="2"/>
        </w:numPr>
        <w:tabs>
          <w:tab w:val="left" w:pos="5387"/>
        </w:tabs>
        <w:spacing w:after="160" w:line="259" w:lineRule="auto"/>
        <w:ind w:left="-142" w:right="425" w:hanging="425"/>
        <w:rPr>
          <w:rFonts w:eastAsiaTheme="minorHAnsi" w:cs="Arial"/>
          <w:szCs w:val="24"/>
        </w:rPr>
      </w:pPr>
      <w:r w:rsidRPr="00390DAC">
        <w:rPr>
          <w:rFonts w:eastAsiaTheme="minorHAnsi" w:cs="Arial"/>
          <w:szCs w:val="24"/>
        </w:rPr>
        <w:t xml:space="preserve">dass die Gesamtfinanzierung der städtebaulichen Erneuerung in die Finanzplanung aufgenommen </w:t>
      </w:r>
      <w:sdt>
        <w:sdtPr>
          <w:rPr>
            <w:rFonts w:eastAsiaTheme="minorHAnsi" w:cs="Arial"/>
            <w:szCs w:val="24"/>
          </w:rPr>
          <w:id w:val="-138918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DAC">
            <w:rPr>
              <w:rFonts w:ascii="Segoe UI Symbol" w:eastAsiaTheme="minorHAnsi" w:hAnsi="Segoe UI Symbol" w:cs="Segoe UI Symbol"/>
              <w:szCs w:val="24"/>
            </w:rPr>
            <w:t>☐</w:t>
          </w:r>
        </w:sdtContent>
      </w:sdt>
      <w:r w:rsidRPr="00390DAC">
        <w:rPr>
          <w:rFonts w:eastAsiaTheme="minorHAnsi" w:cs="Arial"/>
          <w:szCs w:val="24"/>
        </w:rPr>
        <w:t xml:space="preserve"> ist  </w:t>
      </w:r>
      <w:sdt>
        <w:sdtPr>
          <w:rPr>
            <w:rFonts w:eastAsiaTheme="minorHAnsi" w:cs="Arial"/>
            <w:szCs w:val="24"/>
          </w:rPr>
          <w:id w:val="-159237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DAC">
            <w:rPr>
              <w:rFonts w:ascii="Segoe UI Symbol" w:eastAsiaTheme="minorHAnsi" w:hAnsi="Segoe UI Symbol" w:cs="Segoe UI Symbol"/>
              <w:szCs w:val="24"/>
            </w:rPr>
            <w:t>☐</w:t>
          </w:r>
        </w:sdtContent>
      </w:sdt>
      <w:r w:rsidRPr="00390DAC">
        <w:rPr>
          <w:rFonts w:eastAsiaTheme="minorHAnsi" w:cs="Arial"/>
          <w:szCs w:val="24"/>
        </w:rPr>
        <w:t xml:space="preserve"> wird. (bitte ankreuzen)</w:t>
      </w:r>
    </w:p>
    <w:p w:rsidR="00390DAC" w:rsidRPr="00390DAC" w:rsidRDefault="00390DAC" w:rsidP="00390DAC">
      <w:pPr>
        <w:numPr>
          <w:ilvl w:val="0"/>
          <w:numId w:val="2"/>
        </w:numPr>
        <w:tabs>
          <w:tab w:val="left" w:pos="5387"/>
        </w:tabs>
        <w:spacing w:after="160" w:line="259" w:lineRule="auto"/>
        <w:ind w:left="-142" w:right="426" w:hanging="425"/>
        <w:rPr>
          <w:rFonts w:eastAsiaTheme="minorHAnsi" w:cs="Arial"/>
          <w:szCs w:val="24"/>
        </w:rPr>
      </w:pPr>
      <w:r w:rsidRPr="00390DAC">
        <w:rPr>
          <w:rFonts w:eastAsiaTheme="minorHAnsi" w:cs="Arial"/>
          <w:szCs w:val="24"/>
        </w:rPr>
        <w:t>dass die gesamtstädtische Entwicklungskonzeption der Kommune vorliegt und innenstadtverträglich ist.</w:t>
      </w:r>
    </w:p>
    <w:p w:rsidR="00390DAC" w:rsidRPr="00390DAC" w:rsidRDefault="00390DAC" w:rsidP="00390DAC">
      <w:pPr>
        <w:numPr>
          <w:ilvl w:val="0"/>
          <w:numId w:val="2"/>
        </w:numPr>
        <w:tabs>
          <w:tab w:val="left" w:pos="5387"/>
        </w:tabs>
        <w:spacing w:after="160" w:line="259" w:lineRule="auto"/>
        <w:ind w:left="-142" w:right="426" w:hanging="425"/>
        <w:rPr>
          <w:rFonts w:eastAsiaTheme="minorHAnsi" w:cs="Arial"/>
          <w:szCs w:val="24"/>
        </w:rPr>
      </w:pPr>
      <w:r w:rsidRPr="00390DAC">
        <w:rPr>
          <w:rFonts w:eastAsiaTheme="minorHAnsi" w:cs="Arial"/>
          <w:szCs w:val="24"/>
        </w:rPr>
        <w:t>dass der Abbruch von denkmalgeschützter Bausubstanz nicht vorgesehen ist bzw. die dadurch entstehenden Kosten nicht zur Förderung angemeldet werden.</w:t>
      </w:r>
    </w:p>
    <w:p w:rsidR="00390DAC" w:rsidRPr="00390DAC" w:rsidRDefault="00390DAC" w:rsidP="00390DAC">
      <w:pPr>
        <w:tabs>
          <w:tab w:val="left" w:pos="5387"/>
        </w:tabs>
        <w:spacing w:after="160" w:line="259" w:lineRule="auto"/>
        <w:ind w:left="-567" w:right="426"/>
        <w:rPr>
          <w:rFonts w:eastAsiaTheme="minorHAnsi" w:cs="Arial"/>
          <w:szCs w:val="24"/>
        </w:rPr>
      </w:pPr>
      <w:r w:rsidRPr="00390DAC">
        <w:rPr>
          <w:rFonts w:eastAsiaTheme="minorHAnsi" w:cs="Arial"/>
          <w:szCs w:val="24"/>
        </w:rPr>
        <w:t xml:space="preserve">Bei mehreren Anträgen auf Förderung ist gemäß Abschnitt IV Nr. 2 der Ausschreibung der Städtebauförderungsprogramme 2022 eine Priorisierung anzugeben. </w:t>
      </w:r>
    </w:p>
    <w:tbl>
      <w:tblPr>
        <w:tblStyle w:val="Tabellenraster1"/>
        <w:tblW w:w="0" w:type="auto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555"/>
        <w:gridCol w:w="6090"/>
        <w:gridCol w:w="1853"/>
      </w:tblGrid>
      <w:tr w:rsidR="00390DAC" w:rsidRPr="00390DAC" w:rsidTr="00AD06C7">
        <w:trPr>
          <w:cantSplit/>
          <w:trHeight w:val="56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143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Die Anträge der Stadt/Gemeinde</w:t>
            </w:r>
          </w:p>
        </w:tc>
        <w:tc>
          <w:tcPr>
            <w:tcW w:w="6090" w:type="dxa"/>
            <w:tcBorders>
              <w:left w:val="dotted" w:sz="4" w:space="0" w:color="auto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148"/>
              <w:rPr>
                <w:rFonts w:eastAsiaTheme="minorHAnsi" w:cs="Arial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left="148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werden wie folgt priorisiert:</w:t>
            </w:r>
          </w:p>
        </w:tc>
      </w:tr>
      <w:tr w:rsidR="00390DAC" w:rsidRPr="00390DAC" w:rsidTr="00AD0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0" w:type="dxa"/>
          <w:trHeight w:hRule="exact" w:val="11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color w:val="FFFFFF" w:themeColor="background1"/>
                <w:szCs w:val="24"/>
              </w:rPr>
            </w:pPr>
          </w:p>
        </w:tc>
      </w:tr>
      <w:tr w:rsidR="00390DAC" w:rsidRPr="00390DAC" w:rsidTr="00AD06C7">
        <w:trPr>
          <w:cantSplit/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143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1.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szCs w:val="24"/>
              </w:rPr>
            </w:pPr>
          </w:p>
        </w:tc>
      </w:tr>
      <w:tr w:rsidR="00390DAC" w:rsidRPr="00390DAC" w:rsidTr="00AD06C7">
        <w:trPr>
          <w:cantSplit/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143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2.</w:t>
            </w: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szCs w:val="24"/>
              </w:rPr>
            </w:pPr>
          </w:p>
        </w:tc>
      </w:tr>
      <w:tr w:rsidR="00390DAC" w:rsidRPr="00390DAC" w:rsidTr="00AD06C7">
        <w:trPr>
          <w:cantSplit/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ind w:right="143"/>
              <w:rPr>
                <w:rFonts w:eastAsiaTheme="minorHAnsi" w:cs="Arial"/>
                <w:szCs w:val="24"/>
              </w:rPr>
            </w:pPr>
            <w:r w:rsidRPr="00390DAC">
              <w:rPr>
                <w:rFonts w:eastAsiaTheme="minorHAnsi" w:cs="Arial"/>
                <w:szCs w:val="24"/>
              </w:rPr>
              <w:t>3.</w:t>
            </w: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DAC" w:rsidRPr="00390DAC" w:rsidRDefault="00390DAC" w:rsidP="00390DAC">
            <w:pPr>
              <w:tabs>
                <w:tab w:val="left" w:pos="5387"/>
              </w:tabs>
              <w:rPr>
                <w:rFonts w:eastAsiaTheme="minorHAnsi" w:cs="Arial"/>
                <w:szCs w:val="24"/>
              </w:rPr>
            </w:pPr>
          </w:p>
        </w:tc>
      </w:tr>
    </w:tbl>
    <w:p w:rsidR="00390DAC" w:rsidRPr="00390DAC" w:rsidRDefault="00390DAC" w:rsidP="00390DAC">
      <w:pPr>
        <w:tabs>
          <w:tab w:val="left" w:pos="5387"/>
        </w:tabs>
        <w:spacing w:before="320" w:line="259" w:lineRule="auto"/>
        <w:ind w:left="-567" w:right="425"/>
        <w:rPr>
          <w:rFonts w:eastAsiaTheme="minorHAnsi" w:cs="Arial"/>
          <w:szCs w:val="24"/>
        </w:rPr>
      </w:pPr>
      <w:r w:rsidRPr="00390DAC">
        <w:rPr>
          <w:rFonts w:eastAsiaTheme="minorHAnsi" w:cs="Arial"/>
          <w:szCs w:val="24"/>
        </w:rPr>
        <w:t>Mit freundlichen Grüßen</w:t>
      </w:r>
    </w:p>
    <w:p w:rsidR="00390DAC" w:rsidRPr="00390DAC" w:rsidRDefault="00390DAC" w:rsidP="00390DAC">
      <w:pPr>
        <w:tabs>
          <w:tab w:val="left" w:pos="5387"/>
        </w:tabs>
        <w:ind w:left="-142" w:right="426" w:hanging="425"/>
        <w:rPr>
          <w:rFonts w:eastAsiaTheme="minorHAnsi" w:cs="Arial"/>
          <w:szCs w:val="24"/>
        </w:rPr>
      </w:pPr>
    </w:p>
    <w:p w:rsidR="00390DAC" w:rsidRPr="00390DAC" w:rsidRDefault="00390DAC" w:rsidP="00390DAC">
      <w:pPr>
        <w:tabs>
          <w:tab w:val="left" w:pos="5387"/>
        </w:tabs>
        <w:ind w:left="-142" w:right="426" w:hanging="425"/>
        <w:rPr>
          <w:rFonts w:eastAsiaTheme="minorHAnsi" w:cs="Arial"/>
          <w:szCs w:val="24"/>
        </w:rPr>
      </w:pPr>
    </w:p>
    <w:p w:rsidR="00390DAC" w:rsidRPr="00390DAC" w:rsidRDefault="00390DAC" w:rsidP="00390DAC">
      <w:pPr>
        <w:tabs>
          <w:tab w:val="left" w:pos="5387"/>
        </w:tabs>
        <w:ind w:left="-142" w:right="426" w:hanging="425"/>
        <w:rPr>
          <w:rFonts w:eastAsiaTheme="minorHAnsi" w:cs="Arial"/>
          <w:szCs w:val="24"/>
        </w:rPr>
      </w:pPr>
    </w:p>
    <w:p w:rsidR="00390DAC" w:rsidRPr="00390DAC" w:rsidRDefault="00390DAC" w:rsidP="00390DAC">
      <w:pPr>
        <w:tabs>
          <w:tab w:val="left" w:pos="5387"/>
        </w:tabs>
        <w:ind w:left="-142" w:right="426" w:hanging="425"/>
        <w:rPr>
          <w:rFonts w:eastAsiaTheme="minorHAnsi" w:cs="Arial"/>
          <w:szCs w:val="24"/>
        </w:rPr>
      </w:pPr>
    </w:p>
    <w:p w:rsidR="00390DAC" w:rsidRPr="00390DAC" w:rsidRDefault="00390DAC" w:rsidP="00390DAC">
      <w:pPr>
        <w:tabs>
          <w:tab w:val="left" w:pos="5387"/>
        </w:tabs>
        <w:ind w:left="-567" w:right="426"/>
        <w:rPr>
          <w:rFonts w:eastAsiaTheme="minorHAnsi" w:cs="Arial"/>
          <w:szCs w:val="24"/>
        </w:rPr>
      </w:pPr>
      <w:r w:rsidRPr="00390DAC">
        <w:rPr>
          <w:rFonts w:eastAsiaTheme="minorHAnsi" w:cs="Arial"/>
          <w:szCs w:val="24"/>
        </w:rPr>
        <w:t>Unterschrift mit Dienstsiegel (</w:t>
      </w:r>
      <w:r w:rsidRPr="00390DAC">
        <w:rPr>
          <w:rFonts w:eastAsiaTheme="minorHAnsi" w:cs="Arial"/>
          <w:sz w:val="20"/>
        </w:rPr>
        <w:t>bitte farbigen Stift verwenden</w:t>
      </w:r>
      <w:r w:rsidRPr="00390DAC">
        <w:rPr>
          <w:rFonts w:eastAsiaTheme="minorHAnsi" w:cs="Arial"/>
          <w:szCs w:val="24"/>
        </w:rPr>
        <w:t>)</w:t>
      </w:r>
    </w:p>
    <w:p w:rsidR="00390DAC" w:rsidRPr="00390DAC" w:rsidRDefault="00390DAC" w:rsidP="00390DAC">
      <w:pPr>
        <w:rPr>
          <w:rFonts w:asciiTheme="minorHAnsi" w:eastAsiaTheme="minorHAnsi" w:hAnsiTheme="minorHAnsi" w:cs="Arial"/>
          <w:sz w:val="22"/>
          <w:szCs w:val="24"/>
        </w:rPr>
        <w:sectPr w:rsidR="00390DAC" w:rsidRPr="00390DAC" w:rsidSect="00390DA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567" w:right="709" w:bottom="1134" w:left="1701" w:header="720" w:footer="737" w:gutter="0"/>
          <w:cols w:space="708"/>
          <w:titlePg/>
          <w:docGrid w:linePitch="360"/>
        </w:sectPr>
      </w:pPr>
    </w:p>
    <w:p w:rsidR="00390DAC" w:rsidRPr="00390DAC" w:rsidRDefault="00390DAC" w:rsidP="00390DAC">
      <w:pPr>
        <w:ind w:left="-567"/>
        <w:rPr>
          <w:rFonts w:asciiTheme="minorHAnsi" w:eastAsiaTheme="minorHAnsi" w:hAnsiTheme="minorHAnsi" w:cs="Arial"/>
          <w:sz w:val="22"/>
          <w:szCs w:val="24"/>
        </w:rPr>
      </w:pPr>
    </w:p>
    <w:p w:rsidR="00390DAC" w:rsidRDefault="00390DAC" w:rsidP="00130A4F">
      <w:pPr>
        <w:spacing w:line="360" w:lineRule="exact"/>
        <w:rPr>
          <w:rFonts w:cs="Arial"/>
          <w:szCs w:val="24"/>
        </w:rPr>
      </w:pPr>
    </w:p>
    <w:p w:rsidR="00390DAC" w:rsidRDefault="00390DAC" w:rsidP="00130A4F">
      <w:pPr>
        <w:spacing w:line="360" w:lineRule="exact"/>
        <w:rPr>
          <w:rFonts w:cs="Arial"/>
          <w:szCs w:val="24"/>
        </w:rPr>
      </w:pPr>
    </w:p>
    <w:sectPr w:rsidR="00390DAC" w:rsidSect="00390DAC">
      <w:headerReference w:type="default" r:id="rId24"/>
      <w:footerReference w:type="default" r:id="rId25"/>
      <w:type w:val="continuous"/>
      <w:pgSz w:w="11906" w:h="16838" w:code="9"/>
      <w:pgMar w:top="1418" w:right="1134" w:bottom="851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7B" w:rsidRDefault="00B6727B" w:rsidP="00056457">
      <w:r>
        <w:separator/>
      </w:r>
    </w:p>
  </w:endnote>
  <w:endnote w:type="continuationSeparator" w:id="0">
    <w:p w:rsidR="00B6727B" w:rsidRDefault="00B6727B" w:rsidP="000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4F" w:rsidRDefault="00130A4F">
    <w:pPr>
      <w:pStyle w:val="Fuzeile"/>
    </w:pPr>
  </w:p>
  <w:p w:rsidR="00000000" w:rsidRDefault="00E52481"/>
  <w:p w:rsidR="00000000" w:rsidRDefault="00E52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4F" w:rsidRDefault="00130A4F">
    <w:pPr>
      <w:pStyle w:val="Fuzeile"/>
    </w:pPr>
  </w:p>
  <w:p w:rsidR="00000000" w:rsidRDefault="00E52481"/>
  <w:p w:rsidR="00000000" w:rsidRDefault="00E524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C6" w:rsidRDefault="00DB008A" w:rsidP="00CB7949">
    <w:pPr>
      <w:pStyle w:val="Fuzeile"/>
      <w:ind w:hanging="1560"/>
      <w:jc w:val="center"/>
    </w:pPr>
    <w:r w:rsidRPr="00367C99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B62586F" wp14:editId="76E7761C">
          <wp:simplePos x="0" y="0"/>
          <wp:positionH relativeFrom="column">
            <wp:posOffset>5110389</wp:posOffset>
          </wp:positionH>
          <wp:positionV relativeFrom="paragraph">
            <wp:posOffset>-384810</wp:posOffset>
          </wp:positionV>
          <wp:extent cx="723265" cy="723265"/>
          <wp:effectExtent l="0" t="0" r="635" b="635"/>
          <wp:wrapNone/>
          <wp:docPr id="5" name="Grafik 5" descr="Zertifikatslogo mit Schärpe audit beruf und familie" title="Zertifikatslogo mit Schärpe audit beruf und fam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MISF5001.BK.BWL.NET\Users$\SchmidH\Daten_WM\@bak-fv\Konzepte WM\Vorlagenüberarbeitung_barrierefrei\audit_bf_rz_2002_D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55E336F1" wp14:editId="08BFA7D3">
          <wp:simplePos x="0" y="0"/>
          <wp:positionH relativeFrom="column">
            <wp:posOffset>-714919</wp:posOffset>
          </wp:positionH>
          <wp:positionV relativeFrom="paragraph">
            <wp:posOffset>-354965</wp:posOffset>
          </wp:positionV>
          <wp:extent cx="1332230" cy="619125"/>
          <wp:effectExtent l="0" t="0" r="1270" b="9525"/>
          <wp:wrapNone/>
          <wp:docPr id="8" name="Grafik 8" descr="Logo 50 Jahre Städtebauförderung&#10;" title="Logo Städtebauför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 Jahre StBauF-Bund_Logo_Reinzeichnun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3"/>
                  <a:stretch/>
                </pic:blipFill>
                <pic:spPr bwMode="auto">
                  <a:xfrm>
                    <a:off x="0" y="0"/>
                    <a:ext cx="133223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-1036592</wp:posOffset>
              </wp:positionH>
              <wp:positionV relativeFrom="paragraph">
                <wp:posOffset>-517434</wp:posOffset>
              </wp:positionV>
              <wp:extent cx="7456714" cy="678815"/>
              <wp:effectExtent l="0" t="0" r="0" b="6985"/>
              <wp:wrapNone/>
              <wp:docPr id="1" name="Text Box 12" descr="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title="Informationen zum Schutz Ihrer personenbezogenen Daten finden Sie auf der Homepage des Finanzministeriums unter den Rubriken Datenschutz bzw. Datenschutzschalter. Auf Wunsch erhalten Sie diese auch in Papierform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6714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08A" w:rsidRDefault="00DB008A" w:rsidP="00DB00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DB008A" w:rsidRPr="008D6F4E" w:rsidRDefault="00DB008A" w:rsidP="00DB00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DB008A" w:rsidRDefault="00DB008A" w:rsidP="00DB00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Theodor-Heuss-Str.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4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70174 Stuttgart  •  Telefon 0711 123-0  •  Telefax 0711 123-2121</w:t>
                          </w:r>
                        </w:p>
                        <w:p w:rsidR="00DB008A" w:rsidRPr="002B19D7" w:rsidRDefault="00DB008A" w:rsidP="00DB008A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poststelle@mlw</w:t>
                          </w:r>
                          <w:r w:rsidRPr="006B3FE0">
                            <w:rPr>
                              <w:rFonts w:ascii="Times New Roman" w:hAnsi="Times New Roman"/>
                              <w:sz w:val="16"/>
                            </w:rPr>
                            <w:t>.bwl.de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www.mlw.baden-wuerttemberg.de  •  www.service-bw.de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alt="Titel: Informationen zum Schutz Ihrer personenbezogenen Daten finden Sie auf der Homepage des Finanzministeriums unter den Rubriken Datenschutz bzw. Datenschutzschalter. Auf Wunsch erhalten Sie diese auch in Papierform. - Beschreibung: 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style="position:absolute;left:0;text-align:left;margin-left:-81.6pt;margin-top:-40.75pt;width:587.15pt;height:53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" filled="f" stroked="f">
              <v:textbox>
                <w:txbxContent>
                  <w:p w:rsidR="00DB008A" w:rsidRDefault="00DB008A" w:rsidP="00DB008A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DB008A" w:rsidRPr="008D6F4E" w:rsidRDefault="00DB008A" w:rsidP="00DB008A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DB008A" w:rsidRDefault="00DB008A" w:rsidP="00DB008A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Theodor-Heuss-Str.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4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70174 Stuttgart  •  Telefon 0711 123-0  •  Telefax 0711 123-2121</w:t>
                    </w:r>
                  </w:p>
                  <w:p w:rsidR="00DB008A" w:rsidRPr="002B19D7" w:rsidRDefault="00DB008A" w:rsidP="00DB008A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poststelle@mlw</w:t>
                    </w:r>
                    <w:r w:rsidRPr="006B3FE0">
                      <w:rPr>
                        <w:rFonts w:ascii="Times New Roman" w:hAnsi="Times New Roman"/>
                        <w:sz w:val="16"/>
                      </w:rPr>
                      <w:t>.bwl.de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www.mlw.baden-wuerttemberg.de  •  www.service-bw.de</w:t>
                    </w:r>
                  </w:p>
                </w:txbxContent>
              </v:textbox>
            </v:shape>
          </w:pict>
        </mc:Fallback>
      </mc:AlternateContent>
    </w:r>
  </w:p>
  <w:p w:rsidR="00000000" w:rsidRDefault="00E52481"/>
  <w:p w:rsidR="00000000" w:rsidRDefault="00E5248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390DA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390DAC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390DAC" w:rsidP="00454E16">
    <w:pPr>
      <w:pStyle w:val="Fuzeile"/>
      <w:jc w:val="center"/>
    </w:pPr>
    <w:r>
      <w:rPr>
        <w:rFonts w:ascii="Times New Roman" w:hAnsi="Times New Roman"/>
        <w:noProof/>
        <w:sz w:val="16"/>
        <w:lang w:eastAsia="de-DE"/>
      </w:rPr>
      <w:drawing>
        <wp:anchor distT="0" distB="0" distL="114300" distR="114300" simplePos="0" relativeHeight="251667456" behindDoc="0" locked="0" layoutInCell="1" allowOverlap="1" wp14:anchorId="5D9CCAF0" wp14:editId="63224FB9">
          <wp:simplePos x="0" y="0"/>
          <wp:positionH relativeFrom="column">
            <wp:posOffset>-731520</wp:posOffset>
          </wp:positionH>
          <wp:positionV relativeFrom="paragraph">
            <wp:posOffset>157480</wp:posOffset>
          </wp:positionV>
          <wp:extent cx="889200" cy="414000"/>
          <wp:effectExtent l="0" t="0" r="6350" b="5715"/>
          <wp:wrapNone/>
          <wp:docPr id="3" name="Grafik 3" descr="Logo 50 Jahre Städtebauförderung&#10;" title="Logo Städtebauför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 Jahre StBauF-Bund_Logo_Reinzeichnu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3"/>
                  <a:stretch/>
                </pic:blipFill>
                <pic:spPr bwMode="auto">
                  <a:xfrm>
                    <a:off x="0" y="0"/>
                    <a:ext cx="889200" cy="41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lang w:eastAsia="de-DE"/>
      </w:rPr>
      <mc:AlternateContent>
        <mc:Choice Requires="wps">
          <w:drawing>
            <wp:inline distT="0" distB="0" distL="0" distR="0" wp14:anchorId="365953AF" wp14:editId="1BEC347F">
              <wp:extent cx="5262880" cy="838200"/>
              <wp:effectExtent l="0" t="0" r="0" b="0"/>
              <wp:docPr id="15" name="Text Box 12" descr="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title="Informationen zum Schutz Ihrer personenbezogenen Daten finden Sie auf der Homepage des Finanzministeriums unter den Rubriken Datenschutz bzw. Datenschutzschalter. Auf Wunsch erhalten Sie diese auch in Papierform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88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DAC" w:rsidRDefault="00390DAC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390DAC" w:rsidRDefault="00390DAC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Informationen zum Schutz Ihrer personenbezogenen Daten finden Sie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unter: https://wm.baden-wuerttemberg.de/ds-info.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</w: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Auf Wunsch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werden Ihnen diese Informationen auch in Papierform zugesandt.</w:t>
                          </w:r>
                        </w:p>
                        <w:p w:rsidR="00390DAC" w:rsidRPr="008D6F4E" w:rsidRDefault="00390DAC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390DAC" w:rsidRDefault="00390DAC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Schlossplatz 4 (Neues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Schloss)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70173 Stuttgart  •  Telefon 0711 123-0  •  Telefax 0711 123-2121</w:t>
                          </w:r>
                        </w:p>
                        <w:p w:rsidR="00390DAC" w:rsidRPr="002B19D7" w:rsidRDefault="00390DAC" w:rsidP="00454E16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poststelle@wm.bwl.de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www.wm.baden-wuerttemberg.de  •  www.service-bw.de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5953A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alt="Titel: Informationen zum Schutz Ihrer personenbezogenen Daten finden Sie auf der Homepage des Finanzministeriums unter den Rubriken Datenschutz bzw. Datenschutzschalter. Auf Wunsch erhalten Sie diese auch in Papierform. - Beschreibung: 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style="width:414.4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" filled="f" stroked="f">
              <v:textbox>
                <w:txbxContent>
                  <w:p w:rsidR="00390DAC" w:rsidRDefault="00390DAC" w:rsidP="00454E1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390DAC" w:rsidRDefault="00390DAC" w:rsidP="00454E1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Informationen zum Schutz Ihrer personenbezogenen Daten finden Sie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unter: https://wm.baden-wuerttemberg.de/ds-info.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</w: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Auf Wunsch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werden Ihnen diese Informationen auch in Papierform zugesandt.</w:t>
                    </w:r>
                  </w:p>
                  <w:p w:rsidR="00390DAC" w:rsidRPr="008D6F4E" w:rsidRDefault="00390DAC" w:rsidP="00454E1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390DAC" w:rsidRDefault="00390DAC" w:rsidP="00454E16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Schlossplatz 4 (Neues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Schloss)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70173 Stuttgart  •  Telefon 0711 123-0  •  Telefax 0711 123-2121</w:t>
                    </w:r>
                  </w:p>
                  <w:p w:rsidR="00390DAC" w:rsidRPr="002B19D7" w:rsidRDefault="00390DAC" w:rsidP="00454E16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poststelle@wm.bwl.de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www.wm.baden-wuerttemberg.de  •  www.service-bw.de</w:t>
                    </w:r>
                  </w:p>
                </w:txbxContent>
              </v:textbox>
              <w10:anchorlock/>
            </v:shape>
          </w:pict>
        </mc:Fallback>
      </mc:AlternateContent>
    </w:r>
    <w:r w:rsidRPr="00367C99">
      <w:rPr>
        <w:noProof/>
        <w:lang w:eastAsia="de-DE"/>
      </w:rPr>
      <w:drawing>
        <wp:inline distT="0" distB="0" distL="0" distR="0" wp14:anchorId="4FA6B065" wp14:editId="48C9FEBD">
          <wp:extent cx="723600" cy="723600"/>
          <wp:effectExtent l="0" t="0" r="635" b="635"/>
          <wp:docPr id="17" name="Grafik 17" descr="Zertifikatslogo mit Schärpe audit beruf und familie" title="Zertifikatslogo mit Schärpe audit beruf und fam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MISF5001.BK.BWL.NET\Users$\SchmidH\Daten_WM\@bak-fv\Konzepte WM\Vorlagenüberarbeitung_barrierefrei\audit_bf_rz_2002_D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59" w:rsidRPr="00331659" w:rsidRDefault="00331659" w:rsidP="003316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7B" w:rsidRDefault="00B6727B" w:rsidP="00056457">
      <w:r>
        <w:separator/>
      </w:r>
    </w:p>
  </w:footnote>
  <w:footnote w:type="continuationSeparator" w:id="0">
    <w:p w:rsidR="00B6727B" w:rsidRDefault="00B6727B" w:rsidP="000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4F" w:rsidRDefault="00130A4F">
    <w:pPr>
      <w:pStyle w:val="Kopfzeile"/>
    </w:pPr>
  </w:p>
  <w:p w:rsidR="00000000" w:rsidRDefault="00E52481"/>
  <w:p w:rsidR="00000000" w:rsidRDefault="00E524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C8" w:rsidRPr="001B2AC8" w:rsidRDefault="001B2AC8" w:rsidP="001B2AC8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Pr="001B2AC8">
      <w:rPr>
        <w:rFonts w:ascii="Arial" w:hAnsi="Arial" w:cs="Arial"/>
      </w:rPr>
      <w:fldChar w:fldCharType="begin"/>
    </w:r>
    <w:r w:rsidRPr="001B2AC8">
      <w:rPr>
        <w:rFonts w:ascii="Arial" w:hAnsi="Arial" w:cs="Arial"/>
      </w:rPr>
      <w:instrText>PAGE   \* MERGEFORMAT</w:instrText>
    </w:r>
    <w:r w:rsidRPr="001B2AC8">
      <w:rPr>
        <w:rFonts w:ascii="Arial" w:hAnsi="Arial" w:cs="Arial"/>
      </w:rPr>
      <w:fldChar w:fldCharType="separate"/>
    </w:r>
    <w:r w:rsidR="00130A4F">
      <w:rPr>
        <w:rFonts w:ascii="Arial" w:hAnsi="Arial" w:cs="Arial"/>
        <w:noProof/>
      </w:rPr>
      <w:t>1</w:t>
    </w:r>
    <w:r w:rsidRPr="001B2AC8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:rsidR="00000000" w:rsidRDefault="00E52481"/>
  <w:p w:rsidR="00000000" w:rsidRDefault="00E524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59" w:rsidRPr="009212C6" w:rsidRDefault="00331659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Cs w:val="24"/>
      </w:rPr>
    </w:pPr>
    <w:r>
      <w:rPr>
        <w:noProof/>
        <w:lang w:eastAsia="de-DE"/>
      </w:rPr>
      <w:drawing>
        <wp:inline distT="0" distB="0" distL="0" distR="0" wp14:anchorId="3CF642A1" wp14:editId="4E66DC5A">
          <wp:extent cx="1992630" cy="846455"/>
          <wp:effectExtent l="0" t="0" r="7620" b="0"/>
          <wp:docPr id="14" name="Grafik 14" descr="Wappen Baden-Württemberg" title="Wappen Baden-Württe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5"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2C6">
      <w:rPr>
        <w:rFonts w:cs="Arial"/>
        <w:caps/>
        <w:sz w:val="18"/>
        <w:szCs w:val="18"/>
      </w:rPr>
      <w:t xml:space="preserve"> </w:t>
    </w:r>
  </w:p>
  <w:p w:rsidR="00331659" w:rsidRPr="009212C6" w:rsidRDefault="00331659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 w:val="18"/>
        <w:szCs w:val="18"/>
      </w:rPr>
    </w:pPr>
    <w:r w:rsidRPr="009212C6">
      <w:rPr>
        <w:rFonts w:cs="Arial"/>
        <w:caps/>
        <w:sz w:val="18"/>
        <w:szCs w:val="18"/>
      </w:rPr>
      <w:t xml:space="preserve">ministerium für </w:t>
    </w:r>
    <w:r w:rsidR="007A0AC9">
      <w:rPr>
        <w:rFonts w:cs="Arial"/>
        <w:caps/>
        <w:sz w:val="18"/>
        <w:szCs w:val="18"/>
      </w:rPr>
      <w:t>Landesentwicklung und Wohnen</w:t>
    </w:r>
  </w:p>
  <w:p w:rsidR="009212C6" w:rsidRDefault="009212C6">
    <w:pPr>
      <w:pStyle w:val="Kopfzeile"/>
    </w:pPr>
  </w:p>
  <w:p w:rsidR="00000000" w:rsidRDefault="00E52481"/>
  <w:p w:rsidR="00000000" w:rsidRDefault="00E524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390DA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390DAC" w:rsidP="007D3CEE">
    <w:pPr>
      <w:pStyle w:val="Kopfzeile"/>
      <w:ind w:left="-56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Pr="009212C6" w:rsidRDefault="00390DAC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Cs w:val="24"/>
      </w:rPr>
    </w:pPr>
    <w:r>
      <w:rPr>
        <w:noProof/>
        <w:lang w:eastAsia="de-DE"/>
      </w:rPr>
      <w:drawing>
        <wp:inline distT="0" distB="0" distL="0" distR="0" wp14:anchorId="45B3600B" wp14:editId="0D785D37">
          <wp:extent cx="1992630" cy="846455"/>
          <wp:effectExtent l="0" t="0" r="7620" b="0"/>
          <wp:docPr id="16" name="Grafik 16" descr="Wappen Baden-Württemberg" title="Wappen Baden-Württe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5"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2C6">
      <w:rPr>
        <w:rFonts w:cs="Arial"/>
        <w:caps/>
        <w:sz w:val="18"/>
        <w:szCs w:val="18"/>
      </w:rPr>
      <w:t xml:space="preserve"> </w:t>
    </w:r>
  </w:p>
  <w:p w:rsidR="00390DAC" w:rsidRPr="009212C6" w:rsidRDefault="00390DAC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 w:val="18"/>
        <w:szCs w:val="18"/>
      </w:rPr>
    </w:pPr>
    <w:r w:rsidRPr="009212C6">
      <w:rPr>
        <w:rFonts w:cs="Arial"/>
        <w:caps/>
        <w:sz w:val="18"/>
        <w:szCs w:val="18"/>
      </w:rPr>
      <w:t>ministerium für wirtschaft, arbeit und wohnungsbau</w:t>
    </w:r>
  </w:p>
  <w:p w:rsidR="00390DAC" w:rsidRDefault="00390DAC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59" w:rsidRDefault="00FC01BD" w:rsidP="00FC01BD">
    <w:pPr>
      <w:pStyle w:val="Kopfzeile"/>
      <w:numPr>
        <w:ilvl w:val="0"/>
        <w:numId w:val="1"/>
      </w:numPr>
      <w:rPr>
        <w:rFonts w:ascii="Arial" w:hAnsi="Arial" w:cs="Arial"/>
        <w:sz w:val="24"/>
        <w:szCs w:val="24"/>
      </w:rPr>
    </w:pPr>
    <w:r w:rsidRPr="00FC01BD">
      <w:rPr>
        <w:rFonts w:ascii="Arial" w:hAnsi="Arial" w:cs="Arial"/>
        <w:sz w:val="24"/>
        <w:szCs w:val="24"/>
      </w:rPr>
      <w:fldChar w:fldCharType="begin"/>
    </w:r>
    <w:r w:rsidRPr="00FC01BD">
      <w:rPr>
        <w:rFonts w:ascii="Arial" w:hAnsi="Arial" w:cs="Arial"/>
        <w:sz w:val="24"/>
        <w:szCs w:val="24"/>
      </w:rPr>
      <w:instrText>PAGE   \* MERGEFORMAT</w:instrText>
    </w:r>
    <w:r w:rsidRPr="00FC01BD">
      <w:rPr>
        <w:rFonts w:ascii="Arial" w:hAnsi="Arial" w:cs="Arial"/>
        <w:sz w:val="24"/>
        <w:szCs w:val="24"/>
      </w:rPr>
      <w:fldChar w:fldCharType="separate"/>
    </w:r>
    <w:r w:rsidR="00390DAC">
      <w:rPr>
        <w:rFonts w:ascii="Arial" w:hAnsi="Arial" w:cs="Arial"/>
        <w:noProof/>
        <w:sz w:val="24"/>
        <w:szCs w:val="24"/>
      </w:rPr>
      <w:t>4</w:t>
    </w:r>
    <w:r w:rsidRPr="00FC01BD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026D"/>
    <w:multiLevelType w:val="hybridMultilevel"/>
    <w:tmpl w:val="DD06F076"/>
    <w:lvl w:ilvl="0" w:tplc="9F3C5964"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95D15"/>
    <w:multiLevelType w:val="hybridMultilevel"/>
    <w:tmpl w:val="D6BC88D6"/>
    <w:lvl w:ilvl="0" w:tplc="0FEA000A">
      <w:numFmt w:val="bullet"/>
      <w:lvlText w:val="-"/>
      <w:lvlJc w:val="left"/>
      <w:pPr>
        <w:ind w:left="4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E"/>
    <w:rsid w:val="00056457"/>
    <w:rsid w:val="00082835"/>
    <w:rsid w:val="000B7D12"/>
    <w:rsid w:val="000F0AC7"/>
    <w:rsid w:val="00130A4F"/>
    <w:rsid w:val="00186F13"/>
    <w:rsid w:val="00193999"/>
    <w:rsid w:val="001B2AC8"/>
    <w:rsid w:val="00285C9E"/>
    <w:rsid w:val="002D59F1"/>
    <w:rsid w:val="00312D2F"/>
    <w:rsid w:val="00313C19"/>
    <w:rsid w:val="00331659"/>
    <w:rsid w:val="0035418D"/>
    <w:rsid w:val="00367C99"/>
    <w:rsid w:val="00390DAC"/>
    <w:rsid w:val="003B1EEE"/>
    <w:rsid w:val="00446404"/>
    <w:rsid w:val="00462EA7"/>
    <w:rsid w:val="004C64AC"/>
    <w:rsid w:val="004D03C0"/>
    <w:rsid w:val="004F3283"/>
    <w:rsid w:val="004F47B3"/>
    <w:rsid w:val="005279D0"/>
    <w:rsid w:val="005324EC"/>
    <w:rsid w:val="005A118C"/>
    <w:rsid w:val="005C367F"/>
    <w:rsid w:val="006732E0"/>
    <w:rsid w:val="006752F1"/>
    <w:rsid w:val="0076346F"/>
    <w:rsid w:val="007A0AC9"/>
    <w:rsid w:val="007A22B1"/>
    <w:rsid w:val="007A673A"/>
    <w:rsid w:val="00802E56"/>
    <w:rsid w:val="0084445E"/>
    <w:rsid w:val="008932FA"/>
    <w:rsid w:val="009212C6"/>
    <w:rsid w:val="009D52BA"/>
    <w:rsid w:val="00A26638"/>
    <w:rsid w:val="00B10883"/>
    <w:rsid w:val="00B10C69"/>
    <w:rsid w:val="00B60750"/>
    <w:rsid w:val="00B651AC"/>
    <w:rsid w:val="00B6727B"/>
    <w:rsid w:val="00B8289E"/>
    <w:rsid w:val="00C71E8C"/>
    <w:rsid w:val="00C94D85"/>
    <w:rsid w:val="00CB7949"/>
    <w:rsid w:val="00DB008A"/>
    <w:rsid w:val="00E165EF"/>
    <w:rsid w:val="00E52481"/>
    <w:rsid w:val="00E81FA0"/>
    <w:rsid w:val="00EE5F12"/>
    <w:rsid w:val="00F02790"/>
    <w:rsid w:val="00F4446A"/>
    <w:rsid w:val="00F82A06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EB73DE"/>
  <w15:chartTrackingRefBased/>
  <w15:docId w15:val="{85A78BC7-17B4-4082-BF2A-AE0A7670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2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56457"/>
  </w:style>
  <w:style w:type="paragraph" w:styleId="Fuzeile">
    <w:name w:val="footer"/>
    <w:basedOn w:val="Standard"/>
    <w:link w:val="FuzeileZchn"/>
    <w:uiPriority w:val="99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564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83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8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2A06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39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taedtebaufoerderung-bw@rps.bwl.de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Staedtebaufoerderung-bw@wm.bwl.de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mailto:Staedtebaufoerderung-bw@rpt.bwl.de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mailto:Staedtebaufoerderung-bw@rpf.bwl.de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taedtebaufoerderung-bw@rpk.bwl.de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MLW\Kopfbogen\Kopfbogen%20MLW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MLW.dotx</Template>
  <TotalTime>0</TotalTime>
  <Pages>3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Amman, Silvia (WM)</dc:creator>
  <cp:keywords/>
  <dc:description/>
  <cp:lastModifiedBy>Amman, Silvia (WM)</cp:lastModifiedBy>
  <cp:revision>6</cp:revision>
  <cp:lastPrinted>2021-06-07T07:01:00Z</cp:lastPrinted>
  <dcterms:created xsi:type="dcterms:W3CDTF">2021-05-25T11:31:00Z</dcterms:created>
  <dcterms:modified xsi:type="dcterms:W3CDTF">2021-06-09T08:35:00Z</dcterms:modified>
</cp:coreProperties>
</file>